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14" w:rsidRDefault="00AD3914" w:rsidP="00DC73D8">
      <w:pPr>
        <w:pStyle w:val="a3"/>
        <w:spacing w:before="27"/>
        <w:ind w:left="0" w:right="768"/>
        <w:jc w:val="right"/>
      </w:pPr>
      <w:r>
        <w:t xml:space="preserve">Приложение </w:t>
      </w:r>
    </w:p>
    <w:p w:rsidR="00CA7635" w:rsidRPr="00DC73D8" w:rsidRDefault="00AD3914" w:rsidP="00DC73D8">
      <w:pPr>
        <w:pStyle w:val="a3"/>
        <w:spacing w:before="27"/>
        <w:ind w:left="0" w:right="768"/>
        <w:jc w:val="right"/>
      </w:pPr>
      <w:r>
        <w:t xml:space="preserve">к паспорту доступности </w:t>
      </w:r>
    </w:p>
    <w:p w:rsidR="00CA7635" w:rsidRPr="00DC73D8" w:rsidRDefault="00CA7635" w:rsidP="00CA7635">
      <w:pPr>
        <w:pStyle w:val="a3"/>
        <w:ind w:left="0"/>
        <w:rPr>
          <w:sz w:val="28"/>
          <w:szCs w:val="28"/>
        </w:rPr>
      </w:pPr>
    </w:p>
    <w:p w:rsidR="00CA7635" w:rsidRDefault="00AD3914" w:rsidP="00AD3914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Акт обследования</w:t>
      </w:r>
    </w:p>
    <w:p w:rsidR="00AD3914" w:rsidRDefault="00AD3914" w:rsidP="00AD3914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объекта социальной инфраструктуры</w:t>
      </w:r>
    </w:p>
    <w:p w:rsidR="00AD3914" w:rsidRDefault="00AD3914" w:rsidP="00AD3914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 Паспорту доступности</w:t>
      </w:r>
    </w:p>
    <w:p w:rsidR="00AD3914" w:rsidRPr="00DC73D8" w:rsidRDefault="00AD3914" w:rsidP="00AD391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Орой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20.05.24 г.</w:t>
      </w:r>
    </w:p>
    <w:p w:rsidR="00CA7635" w:rsidRPr="00DC73D8" w:rsidRDefault="00AD3914" w:rsidP="005C6C54">
      <w:pPr>
        <w:pStyle w:val="a7"/>
        <w:numPr>
          <w:ilvl w:val="0"/>
          <w:numId w:val="2"/>
        </w:numPr>
        <w:tabs>
          <w:tab w:val="left" w:pos="1258"/>
        </w:tabs>
        <w:spacing w:before="129"/>
        <w:ind w:hanging="2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объекте</w:t>
      </w:r>
    </w:p>
    <w:p w:rsidR="00CA7635" w:rsidRPr="00CC0299" w:rsidRDefault="00CC0299" w:rsidP="00CC0299">
      <w:pPr>
        <w:pStyle w:val="a7"/>
        <w:numPr>
          <w:ilvl w:val="1"/>
          <w:numId w:val="5"/>
        </w:numPr>
        <w:tabs>
          <w:tab w:val="left" w:pos="1258"/>
        </w:tabs>
        <w:spacing w:before="129"/>
        <w:rPr>
          <w:i/>
          <w:sz w:val="28"/>
          <w:szCs w:val="28"/>
        </w:rPr>
      </w:pPr>
      <w:r w:rsidRPr="00CC0299">
        <w:rPr>
          <w:i/>
          <w:sz w:val="28"/>
          <w:szCs w:val="28"/>
        </w:rPr>
        <w:t xml:space="preserve">Название организации (учреждения):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Муниципальная бюджетная общеобразовательная организация «Основная общеобразовательная школа с. </w:t>
      </w:r>
      <w:proofErr w:type="spellStart"/>
      <w:r>
        <w:rPr>
          <w:sz w:val="28"/>
          <w:szCs w:val="28"/>
        </w:rPr>
        <w:t>Орой</w:t>
      </w:r>
      <w:proofErr w:type="spellEnd"/>
      <w:r>
        <w:rPr>
          <w:sz w:val="28"/>
          <w:szCs w:val="28"/>
        </w:rPr>
        <w:t>»</w:t>
      </w:r>
    </w:p>
    <w:p w:rsidR="00CC0299" w:rsidRDefault="00CC0299" w:rsidP="00CC0299">
      <w:pPr>
        <w:pStyle w:val="a7"/>
        <w:numPr>
          <w:ilvl w:val="1"/>
          <w:numId w:val="5"/>
        </w:numPr>
        <w:tabs>
          <w:tab w:val="left" w:pos="1258"/>
        </w:tabs>
        <w:spacing w:before="129"/>
        <w:rPr>
          <w:sz w:val="28"/>
          <w:szCs w:val="28"/>
        </w:rPr>
      </w:pPr>
      <w:r>
        <w:rPr>
          <w:i/>
          <w:sz w:val="28"/>
          <w:szCs w:val="28"/>
        </w:rPr>
        <w:t xml:space="preserve">Юридический адрес организации: </w:t>
      </w:r>
      <w:r w:rsidRPr="00CC0299">
        <w:rPr>
          <w:sz w:val="28"/>
          <w:szCs w:val="28"/>
        </w:rPr>
        <w:t xml:space="preserve">674242 Забайкальский край, </w:t>
      </w:r>
      <w:proofErr w:type="spellStart"/>
      <w:r w:rsidRPr="00CC0299">
        <w:rPr>
          <w:sz w:val="28"/>
          <w:szCs w:val="28"/>
        </w:rPr>
        <w:t>Акшинский</w:t>
      </w:r>
      <w:proofErr w:type="spellEnd"/>
      <w:r w:rsidRPr="00CC0299">
        <w:rPr>
          <w:sz w:val="28"/>
          <w:szCs w:val="28"/>
        </w:rPr>
        <w:t xml:space="preserve"> район, с. </w:t>
      </w:r>
      <w:proofErr w:type="spellStart"/>
      <w:r w:rsidRPr="00CC0299">
        <w:rPr>
          <w:sz w:val="28"/>
          <w:szCs w:val="28"/>
        </w:rPr>
        <w:t>Орой</w:t>
      </w:r>
      <w:proofErr w:type="spellEnd"/>
      <w:r w:rsidRPr="00CC0299">
        <w:rPr>
          <w:sz w:val="28"/>
          <w:szCs w:val="28"/>
        </w:rPr>
        <w:t xml:space="preserve">, ул. </w:t>
      </w:r>
      <w:proofErr w:type="gramStart"/>
      <w:r w:rsidRPr="00CC0299">
        <w:rPr>
          <w:sz w:val="28"/>
          <w:szCs w:val="28"/>
        </w:rPr>
        <w:t>Молодежная</w:t>
      </w:r>
      <w:proofErr w:type="gramEnd"/>
      <w:r w:rsidRPr="00CC0299">
        <w:rPr>
          <w:sz w:val="28"/>
          <w:szCs w:val="28"/>
        </w:rPr>
        <w:t xml:space="preserve"> , 15</w:t>
      </w:r>
    </w:p>
    <w:p w:rsidR="00CC0299" w:rsidRDefault="00CC0299" w:rsidP="00CC0299">
      <w:pPr>
        <w:pStyle w:val="a7"/>
        <w:numPr>
          <w:ilvl w:val="1"/>
          <w:numId w:val="5"/>
        </w:numPr>
        <w:tabs>
          <w:tab w:val="left" w:pos="1258"/>
        </w:tabs>
        <w:spacing w:before="129"/>
        <w:rPr>
          <w:sz w:val="28"/>
          <w:szCs w:val="28"/>
        </w:rPr>
      </w:pPr>
      <w:r>
        <w:rPr>
          <w:i/>
          <w:sz w:val="28"/>
          <w:szCs w:val="28"/>
        </w:rPr>
        <w:t>Основание для пользования объектом:</w:t>
      </w:r>
      <w:r>
        <w:rPr>
          <w:sz w:val="28"/>
          <w:szCs w:val="28"/>
        </w:rPr>
        <w:t xml:space="preserve"> оперативное управление</w:t>
      </w:r>
    </w:p>
    <w:p w:rsidR="00CC0299" w:rsidRDefault="00CC0299" w:rsidP="00CC0299">
      <w:pPr>
        <w:pStyle w:val="a7"/>
        <w:numPr>
          <w:ilvl w:val="1"/>
          <w:numId w:val="5"/>
        </w:numPr>
        <w:tabs>
          <w:tab w:val="left" w:pos="1258"/>
        </w:tabs>
        <w:spacing w:before="129"/>
        <w:rPr>
          <w:sz w:val="28"/>
          <w:szCs w:val="28"/>
        </w:rPr>
      </w:pPr>
      <w:r>
        <w:rPr>
          <w:i/>
          <w:sz w:val="28"/>
          <w:szCs w:val="28"/>
        </w:rPr>
        <w:t>Форма собственности:</w:t>
      </w:r>
      <w:r>
        <w:rPr>
          <w:sz w:val="28"/>
          <w:szCs w:val="28"/>
        </w:rPr>
        <w:t xml:space="preserve"> муниципальная</w:t>
      </w:r>
    </w:p>
    <w:p w:rsidR="00CC0299" w:rsidRDefault="00F41095" w:rsidP="00CC0299">
      <w:pPr>
        <w:pStyle w:val="a7"/>
        <w:numPr>
          <w:ilvl w:val="1"/>
          <w:numId w:val="5"/>
        </w:numPr>
        <w:tabs>
          <w:tab w:val="left" w:pos="1258"/>
        </w:tabs>
        <w:spacing w:before="129"/>
        <w:rPr>
          <w:sz w:val="28"/>
          <w:szCs w:val="28"/>
        </w:rPr>
      </w:pPr>
      <w:r>
        <w:rPr>
          <w:i/>
          <w:sz w:val="28"/>
          <w:szCs w:val="28"/>
        </w:rPr>
        <w:t>Вышестоящая организация:</w:t>
      </w:r>
      <w:r>
        <w:rPr>
          <w:sz w:val="28"/>
          <w:szCs w:val="28"/>
        </w:rPr>
        <w:t xml:space="preserve"> Комитет образования </w:t>
      </w:r>
      <w:proofErr w:type="spellStart"/>
      <w:r>
        <w:rPr>
          <w:sz w:val="28"/>
          <w:szCs w:val="28"/>
        </w:rPr>
        <w:t>Акшинского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F41095" w:rsidRDefault="00F41095" w:rsidP="00F41095">
      <w:pPr>
        <w:pStyle w:val="a7"/>
        <w:numPr>
          <w:ilvl w:val="1"/>
          <w:numId w:val="5"/>
        </w:numPr>
        <w:tabs>
          <w:tab w:val="left" w:pos="1258"/>
        </w:tabs>
        <w:spacing w:before="129"/>
        <w:rPr>
          <w:sz w:val="28"/>
          <w:szCs w:val="28"/>
        </w:rPr>
      </w:pPr>
      <w:r>
        <w:rPr>
          <w:i/>
          <w:sz w:val="28"/>
          <w:szCs w:val="28"/>
        </w:rPr>
        <w:t>Сведения о размещении объекта:</w:t>
      </w:r>
      <w:r>
        <w:rPr>
          <w:sz w:val="28"/>
          <w:szCs w:val="28"/>
        </w:rPr>
        <w:t xml:space="preserve"> </w:t>
      </w:r>
    </w:p>
    <w:p w:rsidR="00F41095" w:rsidRDefault="00F41095" w:rsidP="00F41095">
      <w:pPr>
        <w:pStyle w:val="a7"/>
        <w:tabs>
          <w:tab w:val="left" w:pos="1258"/>
        </w:tabs>
        <w:spacing w:before="129"/>
        <w:ind w:left="1977" w:firstLine="0"/>
        <w:rPr>
          <w:sz w:val="28"/>
          <w:szCs w:val="28"/>
        </w:rPr>
      </w:pPr>
      <w:r>
        <w:rPr>
          <w:sz w:val="28"/>
          <w:szCs w:val="28"/>
        </w:rPr>
        <w:t>Общая площадь здания –  1648, 5 кв.м.</w:t>
      </w:r>
    </w:p>
    <w:p w:rsidR="00F41095" w:rsidRDefault="00F41095" w:rsidP="00F41095">
      <w:pPr>
        <w:pStyle w:val="a7"/>
        <w:tabs>
          <w:tab w:val="left" w:pos="1258"/>
        </w:tabs>
        <w:spacing w:before="129"/>
        <w:ind w:left="1977" w:firstLine="0"/>
        <w:rPr>
          <w:sz w:val="28"/>
          <w:szCs w:val="28"/>
        </w:rPr>
      </w:pPr>
      <w:r>
        <w:rPr>
          <w:sz w:val="28"/>
          <w:szCs w:val="28"/>
        </w:rPr>
        <w:t>Площадь земельного участка – 8737 кв.м.</w:t>
      </w:r>
    </w:p>
    <w:p w:rsidR="00F41095" w:rsidRDefault="00F41095" w:rsidP="00F41095">
      <w:pPr>
        <w:pStyle w:val="a7"/>
        <w:numPr>
          <w:ilvl w:val="1"/>
          <w:numId w:val="5"/>
        </w:numPr>
        <w:tabs>
          <w:tab w:val="left" w:pos="1258"/>
        </w:tabs>
        <w:spacing w:before="129"/>
        <w:rPr>
          <w:sz w:val="28"/>
          <w:szCs w:val="28"/>
        </w:rPr>
      </w:pPr>
      <w:r w:rsidRPr="00F41095">
        <w:rPr>
          <w:i/>
          <w:sz w:val="28"/>
          <w:szCs w:val="28"/>
        </w:rPr>
        <w:t>Год постройки здания</w:t>
      </w:r>
      <w:r>
        <w:rPr>
          <w:sz w:val="28"/>
          <w:szCs w:val="28"/>
        </w:rPr>
        <w:t>: 1992 год</w:t>
      </w:r>
    </w:p>
    <w:p w:rsidR="00F41095" w:rsidRDefault="00F41095" w:rsidP="00F41095">
      <w:pPr>
        <w:pStyle w:val="a7"/>
        <w:numPr>
          <w:ilvl w:val="1"/>
          <w:numId w:val="5"/>
        </w:numPr>
        <w:tabs>
          <w:tab w:val="left" w:pos="1258"/>
        </w:tabs>
        <w:spacing w:before="129"/>
        <w:rPr>
          <w:sz w:val="28"/>
          <w:szCs w:val="28"/>
        </w:rPr>
      </w:pPr>
      <w:r w:rsidRPr="00F41095">
        <w:rPr>
          <w:i/>
          <w:sz w:val="28"/>
          <w:szCs w:val="28"/>
        </w:rPr>
        <w:t>Дата предстоящих плановых ремонтных работ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текущего</w:t>
      </w:r>
      <w:proofErr w:type="gramEnd"/>
      <w:r>
        <w:rPr>
          <w:sz w:val="28"/>
          <w:szCs w:val="28"/>
        </w:rPr>
        <w:t xml:space="preserve">  - ежегодно, капитального – нет.</w:t>
      </w:r>
    </w:p>
    <w:p w:rsidR="006B3B4B" w:rsidRDefault="006B3B4B" w:rsidP="006B3B4B">
      <w:pPr>
        <w:tabs>
          <w:tab w:val="left" w:pos="1258"/>
        </w:tabs>
        <w:spacing w:before="129"/>
        <w:ind w:left="1257"/>
        <w:rPr>
          <w:sz w:val="28"/>
          <w:szCs w:val="28"/>
        </w:rPr>
      </w:pPr>
    </w:p>
    <w:p w:rsidR="006B3B4B" w:rsidRDefault="006B3B4B" w:rsidP="006B3B4B">
      <w:pPr>
        <w:tabs>
          <w:tab w:val="left" w:pos="1258"/>
        </w:tabs>
        <w:spacing w:before="129"/>
        <w:ind w:left="1257"/>
        <w:rPr>
          <w:sz w:val="28"/>
          <w:szCs w:val="28"/>
        </w:rPr>
      </w:pPr>
    </w:p>
    <w:p w:rsidR="00F41095" w:rsidRDefault="00AD3914" w:rsidP="006B3B4B">
      <w:pPr>
        <w:tabs>
          <w:tab w:val="left" w:pos="1258"/>
        </w:tabs>
        <w:spacing w:before="129"/>
        <w:ind w:left="12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деятельности организации на объекте </w:t>
      </w:r>
    </w:p>
    <w:p w:rsidR="00AD3914" w:rsidRPr="00AD3914" w:rsidRDefault="006B3B4B" w:rsidP="00AD3914">
      <w:pPr>
        <w:pStyle w:val="a7"/>
        <w:numPr>
          <w:ilvl w:val="1"/>
          <w:numId w:val="7"/>
        </w:numPr>
        <w:tabs>
          <w:tab w:val="left" w:pos="1258"/>
        </w:tabs>
        <w:spacing w:before="129"/>
        <w:rPr>
          <w:sz w:val="28"/>
          <w:szCs w:val="28"/>
        </w:rPr>
      </w:pPr>
      <w:r w:rsidRPr="00AD3914">
        <w:rPr>
          <w:i/>
          <w:sz w:val="28"/>
          <w:szCs w:val="28"/>
        </w:rPr>
        <w:t>Сфера деятельности</w:t>
      </w:r>
      <w:r w:rsidRPr="00AD3914">
        <w:rPr>
          <w:sz w:val="28"/>
          <w:szCs w:val="28"/>
        </w:rPr>
        <w:t>: образование</w:t>
      </w:r>
      <w:r w:rsidR="00AD3914" w:rsidRPr="00AD3914">
        <w:rPr>
          <w:i/>
          <w:sz w:val="28"/>
          <w:szCs w:val="28"/>
        </w:rPr>
        <w:t xml:space="preserve"> </w:t>
      </w:r>
    </w:p>
    <w:p w:rsidR="00AD3914" w:rsidRDefault="00AD3914" w:rsidP="00AD3914">
      <w:pPr>
        <w:pStyle w:val="a7"/>
        <w:numPr>
          <w:ilvl w:val="1"/>
          <w:numId w:val="7"/>
        </w:numPr>
        <w:tabs>
          <w:tab w:val="left" w:pos="1258"/>
        </w:tabs>
        <w:spacing w:before="129"/>
        <w:rPr>
          <w:sz w:val="28"/>
          <w:szCs w:val="28"/>
        </w:rPr>
      </w:pPr>
      <w:r w:rsidRPr="00AD3914">
        <w:rPr>
          <w:i/>
          <w:sz w:val="28"/>
          <w:szCs w:val="28"/>
        </w:rPr>
        <w:t>Виды оказываемых услуг:</w:t>
      </w:r>
      <w:r w:rsidRPr="00AD3914">
        <w:rPr>
          <w:sz w:val="28"/>
          <w:szCs w:val="28"/>
        </w:rPr>
        <w:t xml:space="preserve"> реализация начального общего образования, основного общего образования</w:t>
      </w:r>
    </w:p>
    <w:p w:rsidR="00AD3914" w:rsidRDefault="00AD3914" w:rsidP="00AD3914">
      <w:pPr>
        <w:pStyle w:val="a7"/>
        <w:numPr>
          <w:ilvl w:val="1"/>
          <w:numId w:val="7"/>
        </w:numPr>
        <w:tabs>
          <w:tab w:val="left" w:pos="1258"/>
        </w:tabs>
        <w:spacing w:before="129"/>
        <w:rPr>
          <w:sz w:val="28"/>
          <w:szCs w:val="28"/>
        </w:rPr>
      </w:pPr>
      <w:r>
        <w:rPr>
          <w:i/>
          <w:sz w:val="28"/>
          <w:szCs w:val="28"/>
        </w:rPr>
        <w:t>Форма оказания услуг:</w:t>
      </w:r>
      <w:r>
        <w:rPr>
          <w:sz w:val="28"/>
          <w:szCs w:val="28"/>
        </w:rPr>
        <w:t xml:space="preserve"> на объекте</w:t>
      </w:r>
    </w:p>
    <w:p w:rsidR="00AD3914" w:rsidRDefault="00AD3914" w:rsidP="00AD3914">
      <w:pPr>
        <w:pStyle w:val="a7"/>
        <w:numPr>
          <w:ilvl w:val="1"/>
          <w:numId w:val="7"/>
        </w:numPr>
        <w:tabs>
          <w:tab w:val="left" w:pos="1258"/>
        </w:tabs>
        <w:spacing w:before="129"/>
        <w:rPr>
          <w:sz w:val="28"/>
          <w:szCs w:val="28"/>
        </w:rPr>
      </w:pPr>
      <w:r>
        <w:rPr>
          <w:i/>
          <w:sz w:val="28"/>
          <w:szCs w:val="28"/>
        </w:rPr>
        <w:t>Категории обслуживаемого населения по возрасту:</w:t>
      </w:r>
      <w:r>
        <w:rPr>
          <w:sz w:val="28"/>
          <w:szCs w:val="28"/>
        </w:rPr>
        <w:t xml:space="preserve"> дети от 6,5 до 18 лет</w:t>
      </w:r>
    </w:p>
    <w:p w:rsidR="006B3B4B" w:rsidRPr="00AD3914" w:rsidRDefault="006B3B4B" w:rsidP="00AD3914">
      <w:pPr>
        <w:pStyle w:val="a7"/>
        <w:numPr>
          <w:ilvl w:val="1"/>
          <w:numId w:val="7"/>
        </w:numPr>
        <w:tabs>
          <w:tab w:val="left" w:pos="1258"/>
        </w:tabs>
        <w:spacing w:before="129"/>
        <w:rPr>
          <w:sz w:val="28"/>
          <w:szCs w:val="28"/>
        </w:rPr>
      </w:pPr>
      <w:r w:rsidRPr="00AD3914">
        <w:rPr>
          <w:i/>
          <w:sz w:val="28"/>
          <w:szCs w:val="28"/>
        </w:rPr>
        <w:t>Плановая мощность (посещаемость, количество обслуживаемых в день, вместимость, пропускная способность)</w:t>
      </w:r>
      <w:r w:rsidRPr="00AD3914">
        <w:rPr>
          <w:sz w:val="28"/>
          <w:szCs w:val="28"/>
        </w:rPr>
        <w:t xml:space="preserve"> – 75 человек</w:t>
      </w:r>
    </w:p>
    <w:p w:rsidR="000E2889" w:rsidRDefault="00AD3914" w:rsidP="00AD3914">
      <w:pPr>
        <w:pStyle w:val="a7"/>
        <w:numPr>
          <w:ilvl w:val="0"/>
          <w:numId w:val="7"/>
        </w:numPr>
        <w:tabs>
          <w:tab w:val="left" w:pos="1258"/>
        </w:tabs>
        <w:spacing w:before="1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Состояние доступности объекта </w:t>
      </w:r>
    </w:p>
    <w:p w:rsidR="00AD3914" w:rsidRPr="00DC73D8" w:rsidRDefault="00AD3914" w:rsidP="00AD3914">
      <w:pPr>
        <w:pStyle w:val="a3"/>
        <w:spacing w:line="273" w:lineRule="exact"/>
        <w:ind w:left="0"/>
        <w:rPr>
          <w:sz w:val="28"/>
          <w:szCs w:val="28"/>
        </w:rPr>
      </w:pPr>
      <w:r w:rsidRPr="00DC73D8">
        <w:rPr>
          <w:sz w:val="28"/>
          <w:szCs w:val="28"/>
        </w:rPr>
        <w:t>Путь</w:t>
      </w:r>
      <w:r w:rsidRPr="00DC73D8">
        <w:rPr>
          <w:spacing w:val="-7"/>
          <w:sz w:val="28"/>
          <w:szCs w:val="28"/>
        </w:rPr>
        <w:t xml:space="preserve"> </w:t>
      </w:r>
      <w:r w:rsidRPr="00DC73D8">
        <w:rPr>
          <w:sz w:val="28"/>
          <w:szCs w:val="28"/>
        </w:rPr>
        <w:t>следования</w:t>
      </w:r>
      <w:r w:rsidRPr="00DC73D8">
        <w:rPr>
          <w:spacing w:val="-6"/>
          <w:sz w:val="28"/>
          <w:szCs w:val="28"/>
        </w:rPr>
        <w:t xml:space="preserve"> </w:t>
      </w:r>
      <w:r w:rsidRPr="00DC73D8">
        <w:rPr>
          <w:sz w:val="28"/>
          <w:szCs w:val="28"/>
        </w:rPr>
        <w:t>к</w:t>
      </w:r>
      <w:r w:rsidRPr="00DC73D8">
        <w:rPr>
          <w:spacing w:val="-6"/>
          <w:sz w:val="28"/>
          <w:szCs w:val="28"/>
        </w:rPr>
        <w:t xml:space="preserve"> </w:t>
      </w:r>
      <w:r w:rsidRPr="00DC73D8">
        <w:rPr>
          <w:sz w:val="28"/>
          <w:szCs w:val="28"/>
        </w:rPr>
        <w:t>объекту</w:t>
      </w:r>
      <w:r w:rsidRPr="00DC73D8">
        <w:rPr>
          <w:spacing w:val="-4"/>
          <w:sz w:val="28"/>
          <w:szCs w:val="28"/>
        </w:rPr>
        <w:t xml:space="preserve"> </w:t>
      </w:r>
      <w:r w:rsidRPr="00DC73D8">
        <w:rPr>
          <w:sz w:val="28"/>
          <w:szCs w:val="28"/>
        </w:rPr>
        <w:t>пассажирским</w:t>
      </w:r>
      <w:r w:rsidRPr="00DC73D8">
        <w:rPr>
          <w:spacing w:val="-1"/>
          <w:sz w:val="28"/>
          <w:szCs w:val="28"/>
        </w:rPr>
        <w:t xml:space="preserve"> </w:t>
      </w:r>
      <w:r w:rsidRPr="00DC73D8">
        <w:rPr>
          <w:sz w:val="28"/>
          <w:szCs w:val="28"/>
        </w:rPr>
        <w:t>транспортом</w:t>
      </w:r>
      <w:r w:rsidR="00B3778A">
        <w:rPr>
          <w:sz w:val="28"/>
          <w:szCs w:val="28"/>
        </w:rPr>
        <w:t>:</w:t>
      </w:r>
    </w:p>
    <w:p w:rsidR="00AD3914" w:rsidRPr="00DC73D8" w:rsidRDefault="00AD3914" w:rsidP="00B3778A">
      <w:pPr>
        <w:pStyle w:val="a3"/>
        <w:spacing w:before="29" w:line="242" w:lineRule="auto"/>
        <w:ind w:right="1534"/>
        <w:rPr>
          <w:b/>
          <w:sz w:val="28"/>
          <w:szCs w:val="28"/>
        </w:rPr>
      </w:pPr>
      <w:r w:rsidRPr="00DC73D8">
        <w:rPr>
          <w:sz w:val="28"/>
          <w:szCs w:val="28"/>
        </w:rPr>
        <w:lastRenderedPageBreak/>
        <w:t>Наличие</w:t>
      </w:r>
      <w:r w:rsidRPr="00DC73D8">
        <w:rPr>
          <w:spacing w:val="-3"/>
          <w:sz w:val="28"/>
          <w:szCs w:val="28"/>
        </w:rPr>
        <w:t xml:space="preserve"> </w:t>
      </w:r>
      <w:r w:rsidRPr="00DC73D8">
        <w:rPr>
          <w:sz w:val="28"/>
          <w:szCs w:val="28"/>
        </w:rPr>
        <w:t>адаптированного</w:t>
      </w:r>
      <w:r w:rsidRPr="00DC73D8">
        <w:rPr>
          <w:spacing w:val="-3"/>
          <w:sz w:val="28"/>
          <w:szCs w:val="28"/>
        </w:rPr>
        <w:t xml:space="preserve"> </w:t>
      </w:r>
      <w:r w:rsidRPr="00DC73D8">
        <w:rPr>
          <w:sz w:val="28"/>
          <w:szCs w:val="28"/>
        </w:rPr>
        <w:t>пассажирского</w:t>
      </w:r>
      <w:r w:rsidRPr="00DC73D8">
        <w:rPr>
          <w:spacing w:val="2"/>
          <w:sz w:val="28"/>
          <w:szCs w:val="28"/>
        </w:rPr>
        <w:t xml:space="preserve"> </w:t>
      </w:r>
      <w:r w:rsidRPr="00DC73D8">
        <w:rPr>
          <w:sz w:val="28"/>
          <w:szCs w:val="28"/>
        </w:rPr>
        <w:t>транспорта</w:t>
      </w:r>
      <w:r w:rsidRPr="00DC73D8">
        <w:rPr>
          <w:spacing w:val="-2"/>
          <w:sz w:val="28"/>
          <w:szCs w:val="28"/>
        </w:rPr>
        <w:t xml:space="preserve"> </w:t>
      </w:r>
      <w:r w:rsidRPr="00DC73D8">
        <w:rPr>
          <w:sz w:val="28"/>
          <w:szCs w:val="28"/>
        </w:rPr>
        <w:t>к</w:t>
      </w:r>
      <w:r w:rsidRPr="00DC73D8">
        <w:rPr>
          <w:spacing w:val="-3"/>
          <w:sz w:val="28"/>
          <w:szCs w:val="28"/>
        </w:rPr>
        <w:t xml:space="preserve"> </w:t>
      </w:r>
      <w:r w:rsidRPr="00DC73D8">
        <w:rPr>
          <w:sz w:val="28"/>
          <w:szCs w:val="28"/>
        </w:rPr>
        <w:t>объекту</w:t>
      </w:r>
      <w:r w:rsidRPr="00DC73D8">
        <w:rPr>
          <w:spacing w:val="3"/>
          <w:sz w:val="28"/>
          <w:szCs w:val="28"/>
        </w:rPr>
        <w:t xml:space="preserve"> </w:t>
      </w:r>
      <w:r w:rsidRPr="00DC73D8">
        <w:rPr>
          <w:sz w:val="28"/>
          <w:szCs w:val="28"/>
        </w:rPr>
        <w:t>-</w:t>
      </w:r>
      <w:r w:rsidRPr="00DC73D8">
        <w:rPr>
          <w:spacing w:val="1"/>
          <w:sz w:val="28"/>
          <w:szCs w:val="28"/>
        </w:rPr>
        <w:t xml:space="preserve"> </w:t>
      </w:r>
      <w:r w:rsidRPr="00DC73D8">
        <w:rPr>
          <w:b/>
          <w:sz w:val="28"/>
          <w:szCs w:val="28"/>
        </w:rPr>
        <w:t>нет</w:t>
      </w:r>
    </w:p>
    <w:p w:rsidR="00AD3914" w:rsidRPr="00DC73D8" w:rsidRDefault="00AD3914" w:rsidP="00B3778A">
      <w:pPr>
        <w:pStyle w:val="a3"/>
        <w:spacing w:before="11" w:line="254" w:lineRule="auto"/>
        <w:ind w:right="716"/>
        <w:rPr>
          <w:sz w:val="28"/>
          <w:szCs w:val="28"/>
        </w:rPr>
      </w:pPr>
      <w:r w:rsidRPr="00DC73D8">
        <w:rPr>
          <w:sz w:val="28"/>
          <w:szCs w:val="28"/>
        </w:rPr>
        <w:t>Путь</w:t>
      </w:r>
      <w:r w:rsidRPr="00DC73D8">
        <w:rPr>
          <w:spacing w:val="-6"/>
          <w:sz w:val="28"/>
          <w:szCs w:val="28"/>
        </w:rPr>
        <w:t xml:space="preserve"> </w:t>
      </w:r>
      <w:r w:rsidRPr="00DC73D8">
        <w:rPr>
          <w:sz w:val="28"/>
          <w:szCs w:val="28"/>
        </w:rPr>
        <w:t>к</w:t>
      </w:r>
      <w:r w:rsidRPr="00DC73D8">
        <w:rPr>
          <w:spacing w:val="-1"/>
          <w:sz w:val="28"/>
          <w:szCs w:val="28"/>
        </w:rPr>
        <w:t xml:space="preserve"> </w:t>
      </w:r>
      <w:r w:rsidRPr="00DC73D8">
        <w:rPr>
          <w:sz w:val="28"/>
          <w:szCs w:val="28"/>
        </w:rPr>
        <w:t>объекту</w:t>
      </w:r>
      <w:r w:rsidRPr="00DC73D8">
        <w:rPr>
          <w:spacing w:val="-6"/>
          <w:sz w:val="28"/>
          <w:szCs w:val="28"/>
        </w:rPr>
        <w:t xml:space="preserve"> </w:t>
      </w:r>
      <w:r w:rsidRPr="00DC73D8">
        <w:rPr>
          <w:sz w:val="28"/>
          <w:szCs w:val="28"/>
        </w:rPr>
        <w:t>от</w:t>
      </w:r>
      <w:r w:rsidRPr="00DC73D8">
        <w:rPr>
          <w:spacing w:val="-5"/>
          <w:sz w:val="28"/>
          <w:szCs w:val="28"/>
        </w:rPr>
        <w:t xml:space="preserve"> </w:t>
      </w:r>
      <w:r w:rsidRPr="00DC73D8">
        <w:rPr>
          <w:sz w:val="28"/>
          <w:szCs w:val="28"/>
        </w:rPr>
        <w:t>ближайшей</w:t>
      </w:r>
      <w:r w:rsidRPr="00DC73D8">
        <w:rPr>
          <w:spacing w:val="-6"/>
          <w:sz w:val="28"/>
          <w:szCs w:val="28"/>
        </w:rPr>
        <w:t xml:space="preserve"> </w:t>
      </w:r>
      <w:r w:rsidRPr="00DC73D8">
        <w:rPr>
          <w:sz w:val="28"/>
          <w:szCs w:val="28"/>
        </w:rPr>
        <w:t>остановки</w:t>
      </w:r>
      <w:r w:rsidRPr="00DC73D8">
        <w:rPr>
          <w:spacing w:val="-6"/>
          <w:sz w:val="28"/>
          <w:szCs w:val="28"/>
        </w:rPr>
        <w:t xml:space="preserve"> </w:t>
      </w:r>
      <w:r w:rsidRPr="00DC73D8">
        <w:rPr>
          <w:sz w:val="28"/>
          <w:szCs w:val="28"/>
        </w:rPr>
        <w:t>пассажирского</w:t>
      </w:r>
      <w:r w:rsidR="00B3778A">
        <w:rPr>
          <w:sz w:val="28"/>
          <w:szCs w:val="28"/>
        </w:rPr>
        <w:t xml:space="preserve"> </w:t>
      </w:r>
      <w:r w:rsidRPr="00DC73D8">
        <w:rPr>
          <w:sz w:val="28"/>
          <w:szCs w:val="28"/>
        </w:rPr>
        <w:t>транспорта:</w:t>
      </w:r>
    </w:p>
    <w:p w:rsidR="00AD3914" w:rsidRPr="00DC73D8" w:rsidRDefault="00AD3914" w:rsidP="00B3778A">
      <w:pPr>
        <w:pStyle w:val="a3"/>
        <w:spacing w:before="11" w:line="254" w:lineRule="auto"/>
        <w:ind w:right="716"/>
        <w:rPr>
          <w:sz w:val="28"/>
          <w:szCs w:val="28"/>
        </w:rPr>
      </w:pPr>
      <w:r w:rsidRPr="00DC73D8">
        <w:rPr>
          <w:spacing w:val="-3"/>
          <w:sz w:val="28"/>
          <w:szCs w:val="28"/>
        </w:rPr>
        <w:t xml:space="preserve"> </w:t>
      </w:r>
      <w:r w:rsidRPr="00DC73D8">
        <w:rPr>
          <w:sz w:val="28"/>
          <w:szCs w:val="28"/>
        </w:rPr>
        <w:t>Расстояние</w:t>
      </w:r>
      <w:r w:rsidRPr="00DC73D8">
        <w:rPr>
          <w:spacing w:val="-6"/>
          <w:sz w:val="28"/>
          <w:szCs w:val="28"/>
        </w:rPr>
        <w:t xml:space="preserve"> </w:t>
      </w:r>
      <w:r w:rsidRPr="00DC73D8">
        <w:rPr>
          <w:sz w:val="28"/>
          <w:szCs w:val="28"/>
        </w:rPr>
        <w:t xml:space="preserve">до </w:t>
      </w:r>
      <w:r w:rsidRPr="00DC73D8">
        <w:rPr>
          <w:spacing w:val="-57"/>
          <w:sz w:val="28"/>
          <w:szCs w:val="28"/>
        </w:rPr>
        <w:t xml:space="preserve"> </w:t>
      </w:r>
      <w:r w:rsidRPr="00DC73D8">
        <w:rPr>
          <w:sz w:val="28"/>
          <w:szCs w:val="28"/>
        </w:rPr>
        <w:t>объекта</w:t>
      </w:r>
      <w:r w:rsidRPr="00DC73D8">
        <w:rPr>
          <w:spacing w:val="-2"/>
          <w:sz w:val="28"/>
          <w:szCs w:val="28"/>
        </w:rPr>
        <w:t xml:space="preserve"> </w:t>
      </w:r>
      <w:r w:rsidRPr="00DC73D8">
        <w:rPr>
          <w:sz w:val="28"/>
          <w:szCs w:val="28"/>
        </w:rPr>
        <w:t>от</w:t>
      </w:r>
      <w:r w:rsidRPr="00DC73D8">
        <w:rPr>
          <w:spacing w:val="-1"/>
          <w:sz w:val="28"/>
          <w:szCs w:val="28"/>
        </w:rPr>
        <w:t xml:space="preserve"> </w:t>
      </w:r>
      <w:r w:rsidRPr="00DC73D8">
        <w:rPr>
          <w:sz w:val="28"/>
          <w:szCs w:val="28"/>
        </w:rPr>
        <w:t>остановки</w:t>
      </w:r>
      <w:r w:rsidRPr="00DC73D8">
        <w:rPr>
          <w:spacing w:val="1"/>
          <w:sz w:val="28"/>
          <w:szCs w:val="28"/>
        </w:rPr>
        <w:t xml:space="preserve"> </w:t>
      </w:r>
      <w:r w:rsidRPr="00DC73D8">
        <w:rPr>
          <w:sz w:val="28"/>
          <w:szCs w:val="28"/>
        </w:rPr>
        <w:t>транспорта –</w:t>
      </w:r>
      <w:r w:rsidRPr="00DC73D8">
        <w:rPr>
          <w:spacing w:val="3"/>
          <w:sz w:val="28"/>
          <w:szCs w:val="28"/>
        </w:rPr>
        <w:t xml:space="preserve"> </w:t>
      </w:r>
      <w:r w:rsidRPr="00DC73D8">
        <w:rPr>
          <w:b/>
          <w:sz w:val="28"/>
          <w:szCs w:val="28"/>
        </w:rPr>
        <w:t>500</w:t>
      </w:r>
      <w:r w:rsidRPr="00DC73D8">
        <w:rPr>
          <w:sz w:val="28"/>
          <w:szCs w:val="28"/>
        </w:rPr>
        <w:t xml:space="preserve"> м</w:t>
      </w:r>
    </w:p>
    <w:p w:rsidR="00AD3914" w:rsidRPr="00DC73D8" w:rsidRDefault="00AD3914" w:rsidP="00B3778A">
      <w:pPr>
        <w:pStyle w:val="a3"/>
        <w:spacing w:before="1"/>
        <w:rPr>
          <w:sz w:val="28"/>
          <w:szCs w:val="28"/>
        </w:rPr>
      </w:pPr>
      <w:r w:rsidRPr="00DC73D8">
        <w:rPr>
          <w:sz w:val="28"/>
          <w:szCs w:val="28"/>
        </w:rPr>
        <w:t>Время</w:t>
      </w:r>
      <w:r w:rsidRPr="00DC73D8">
        <w:rPr>
          <w:spacing w:val="-7"/>
          <w:sz w:val="28"/>
          <w:szCs w:val="28"/>
        </w:rPr>
        <w:t xml:space="preserve"> </w:t>
      </w:r>
      <w:r w:rsidRPr="00DC73D8">
        <w:rPr>
          <w:sz w:val="28"/>
          <w:szCs w:val="28"/>
        </w:rPr>
        <w:t>движения</w:t>
      </w:r>
      <w:r w:rsidRPr="00DC73D8">
        <w:rPr>
          <w:spacing w:val="-6"/>
          <w:sz w:val="28"/>
          <w:szCs w:val="28"/>
        </w:rPr>
        <w:t xml:space="preserve"> </w:t>
      </w:r>
      <w:r w:rsidRPr="00DC73D8">
        <w:rPr>
          <w:sz w:val="28"/>
          <w:szCs w:val="28"/>
        </w:rPr>
        <w:t>(пешком)</w:t>
      </w:r>
      <w:r w:rsidRPr="00DC73D8">
        <w:rPr>
          <w:spacing w:val="-5"/>
          <w:sz w:val="28"/>
          <w:szCs w:val="28"/>
        </w:rPr>
        <w:t xml:space="preserve"> </w:t>
      </w:r>
      <w:r w:rsidRPr="00DC73D8">
        <w:rPr>
          <w:b/>
          <w:sz w:val="28"/>
          <w:szCs w:val="28"/>
        </w:rPr>
        <w:t>5</w:t>
      </w:r>
      <w:r w:rsidRPr="00DC73D8">
        <w:rPr>
          <w:b/>
          <w:spacing w:val="-6"/>
          <w:sz w:val="28"/>
          <w:szCs w:val="28"/>
        </w:rPr>
        <w:t xml:space="preserve"> </w:t>
      </w:r>
      <w:r w:rsidRPr="00DC73D8">
        <w:rPr>
          <w:b/>
          <w:sz w:val="28"/>
          <w:szCs w:val="28"/>
        </w:rPr>
        <w:t>мин</w:t>
      </w:r>
      <w:r w:rsidRPr="00DC73D8">
        <w:rPr>
          <w:sz w:val="28"/>
          <w:szCs w:val="28"/>
        </w:rPr>
        <w:t>.</w:t>
      </w:r>
    </w:p>
    <w:p w:rsidR="00AD3914" w:rsidRPr="00DC73D8" w:rsidRDefault="00AD3914" w:rsidP="00B3778A">
      <w:pPr>
        <w:pStyle w:val="a3"/>
        <w:spacing w:before="3"/>
        <w:rPr>
          <w:b/>
          <w:sz w:val="28"/>
          <w:szCs w:val="28"/>
        </w:rPr>
      </w:pPr>
      <w:r w:rsidRPr="00DC73D8">
        <w:rPr>
          <w:sz w:val="28"/>
          <w:szCs w:val="28"/>
        </w:rPr>
        <w:t>Наличие</w:t>
      </w:r>
      <w:r w:rsidRPr="00DC73D8">
        <w:rPr>
          <w:spacing w:val="-3"/>
          <w:sz w:val="28"/>
          <w:szCs w:val="28"/>
        </w:rPr>
        <w:t xml:space="preserve"> </w:t>
      </w:r>
      <w:r w:rsidRPr="00DC73D8">
        <w:rPr>
          <w:sz w:val="28"/>
          <w:szCs w:val="28"/>
        </w:rPr>
        <w:t>выделенного</w:t>
      </w:r>
      <w:r w:rsidRPr="00DC73D8">
        <w:rPr>
          <w:spacing w:val="-3"/>
          <w:sz w:val="28"/>
          <w:szCs w:val="28"/>
        </w:rPr>
        <w:t xml:space="preserve"> </w:t>
      </w:r>
      <w:r w:rsidRPr="00DC73D8">
        <w:rPr>
          <w:sz w:val="28"/>
          <w:szCs w:val="28"/>
        </w:rPr>
        <w:t>от</w:t>
      </w:r>
      <w:r w:rsidRPr="00DC73D8">
        <w:rPr>
          <w:spacing w:val="-2"/>
          <w:sz w:val="28"/>
          <w:szCs w:val="28"/>
        </w:rPr>
        <w:t xml:space="preserve"> </w:t>
      </w:r>
      <w:r w:rsidRPr="00DC73D8">
        <w:rPr>
          <w:sz w:val="28"/>
          <w:szCs w:val="28"/>
        </w:rPr>
        <w:t>проезжей</w:t>
      </w:r>
      <w:r w:rsidRPr="00DC73D8">
        <w:rPr>
          <w:spacing w:val="-2"/>
          <w:sz w:val="28"/>
          <w:szCs w:val="28"/>
        </w:rPr>
        <w:t xml:space="preserve"> </w:t>
      </w:r>
      <w:r w:rsidRPr="00DC73D8">
        <w:rPr>
          <w:sz w:val="28"/>
          <w:szCs w:val="28"/>
        </w:rPr>
        <w:t>части</w:t>
      </w:r>
      <w:r w:rsidRPr="00DC73D8">
        <w:rPr>
          <w:spacing w:val="-3"/>
          <w:sz w:val="28"/>
          <w:szCs w:val="28"/>
        </w:rPr>
        <w:t xml:space="preserve"> </w:t>
      </w:r>
      <w:r w:rsidRPr="00DC73D8">
        <w:rPr>
          <w:sz w:val="28"/>
          <w:szCs w:val="28"/>
        </w:rPr>
        <w:t>пешеходного</w:t>
      </w:r>
      <w:r w:rsidRPr="00DC73D8">
        <w:rPr>
          <w:spacing w:val="-3"/>
          <w:sz w:val="28"/>
          <w:szCs w:val="28"/>
        </w:rPr>
        <w:t xml:space="preserve"> </w:t>
      </w:r>
      <w:r w:rsidRPr="00DC73D8">
        <w:rPr>
          <w:sz w:val="28"/>
          <w:szCs w:val="28"/>
        </w:rPr>
        <w:t>пути</w:t>
      </w:r>
      <w:r w:rsidRPr="00DC73D8">
        <w:rPr>
          <w:spacing w:val="2"/>
          <w:sz w:val="28"/>
          <w:szCs w:val="28"/>
        </w:rPr>
        <w:t xml:space="preserve"> </w:t>
      </w:r>
      <w:r w:rsidRPr="00DC73D8">
        <w:rPr>
          <w:sz w:val="28"/>
          <w:szCs w:val="28"/>
        </w:rPr>
        <w:t>(д</w:t>
      </w:r>
      <w:r w:rsidRPr="00DC73D8">
        <w:rPr>
          <w:sz w:val="28"/>
          <w:szCs w:val="28"/>
          <w:u w:val="single"/>
        </w:rPr>
        <w:t>а</w:t>
      </w:r>
      <w:r w:rsidRPr="00DC73D8">
        <w:rPr>
          <w:b/>
          <w:sz w:val="28"/>
          <w:szCs w:val="28"/>
          <w:u w:val="single"/>
        </w:rPr>
        <w:t>,</w:t>
      </w:r>
      <w:r w:rsidRPr="00DC73D8">
        <w:rPr>
          <w:b/>
          <w:spacing w:val="-1"/>
          <w:sz w:val="28"/>
          <w:szCs w:val="28"/>
        </w:rPr>
        <w:t xml:space="preserve"> </w:t>
      </w:r>
      <w:r w:rsidRPr="00DC73D8">
        <w:rPr>
          <w:sz w:val="28"/>
          <w:szCs w:val="28"/>
        </w:rPr>
        <w:t>нет)</w:t>
      </w:r>
      <w:r w:rsidRPr="00DC73D8">
        <w:rPr>
          <w:spacing w:val="-3"/>
          <w:sz w:val="28"/>
          <w:szCs w:val="28"/>
        </w:rPr>
        <w:t xml:space="preserve"> </w:t>
      </w:r>
      <w:r w:rsidRPr="00DC73D8">
        <w:rPr>
          <w:sz w:val="28"/>
          <w:szCs w:val="28"/>
        </w:rPr>
        <w:t>-</w:t>
      </w:r>
      <w:r w:rsidRPr="00DC73D8">
        <w:rPr>
          <w:spacing w:val="-2"/>
          <w:sz w:val="28"/>
          <w:szCs w:val="28"/>
        </w:rPr>
        <w:t xml:space="preserve"> </w:t>
      </w:r>
      <w:r w:rsidRPr="00DC73D8">
        <w:rPr>
          <w:b/>
          <w:sz w:val="28"/>
          <w:szCs w:val="28"/>
        </w:rPr>
        <w:t>да</w:t>
      </w:r>
    </w:p>
    <w:p w:rsidR="00AD3914" w:rsidRPr="00DC73D8" w:rsidRDefault="00AD3914" w:rsidP="00B3778A">
      <w:pPr>
        <w:pStyle w:val="a3"/>
        <w:spacing w:before="7"/>
        <w:rPr>
          <w:sz w:val="28"/>
          <w:szCs w:val="28"/>
        </w:rPr>
      </w:pPr>
      <w:r w:rsidRPr="00DC73D8">
        <w:rPr>
          <w:sz w:val="28"/>
          <w:szCs w:val="28"/>
        </w:rPr>
        <w:t>Перекрестки:</w:t>
      </w:r>
    </w:p>
    <w:p w:rsidR="00AD3914" w:rsidRPr="00B3778A" w:rsidRDefault="00AD3914" w:rsidP="00B3778A">
      <w:pPr>
        <w:spacing w:before="25"/>
        <w:rPr>
          <w:b/>
          <w:sz w:val="28"/>
          <w:szCs w:val="28"/>
        </w:rPr>
      </w:pPr>
      <w:r w:rsidRPr="00B3778A">
        <w:rPr>
          <w:sz w:val="28"/>
          <w:szCs w:val="28"/>
        </w:rPr>
        <w:t>нерегулируемые</w:t>
      </w:r>
      <w:proofErr w:type="gramStart"/>
      <w:r w:rsidRPr="00B3778A">
        <w:rPr>
          <w:spacing w:val="-5"/>
          <w:sz w:val="28"/>
          <w:szCs w:val="28"/>
        </w:rPr>
        <w:t xml:space="preserve"> </w:t>
      </w:r>
      <w:r w:rsidRPr="00B3778A">
        <w:rPr>
          <w:sz w:val="28"/>
          <w:szCs w:val="28"/>
        </w:rPr>
        <w:t>:</w:t>
      </w:r>
      <w:proofErr w:type="gramEnd"/>
      <w:r w:rsidRPr="00B3778A">
        <w:rPr>
          <w:spacing w:val="-3"/>
          <w:sz w:val="28"/>
          <w:szCs w:val="28"/>
        </w:rPr>
        <w:t xml:space="preserve"> </w:t>
      </w:r>
      <w:r w:rsidRPr="00B3778A">
        <w:rPr>
          <w:b/>
          <w:sz w:val="28"/>
          <w:szCs w:val="28"/>
        </w:rPr>
        <w:t>один</w:t>
      </w:r>
      <w:r w:rsidRPr="00B3778A">
        <w:rPr>
          <w:b/>
          <w:spacing w:val="-5"/>
          <w:sz w:val="28"/>
          <w:szCs w:val="28"/>
        </w:rPr>
        <w:t xml:space="preserve"> </w:t>
      </w:r>
      <w:r w:rsidRPr="00B3778A">
        <w:rPr>
          <w:b/>
          <w:sz w:val="28"/>
          <w:szCs w:val="28"/>
        </w:rPr>
        <w:t>перекресток</w:t>
      </w:r>
      <w:r w:rsidRPr="00B3778A">
        <w:rPr>
          <w:b/>
          <w:spacing w:val="-5"/>
          <w:sz w:val="28"/>
          <w:szCs w:val="28"/>
        </w:rPr>
        <w:t xml:space="preserve"> </w:t>
      </w:r>
      <w:r w:rsidRPr="00B3778A">
        <w:rPr>
          <w:b/>
          <w:sz w:val="28"/>
          <w:szCs w:val="28"/>
        </w:rPr>
        <w:t>без</w:t>
      </w:r>
      <w:r w:rsidRPr="00B3778A">
        <w:rPr>
          <w:b/>
          <w:spacing w:val="51"/>
          <w:sz w:val="28"/>
          <w:szCs w:val="28"/>
        </w:rPr>
        <w:t xml:space="preserve"> </w:t>
      </w:r>
      <w:r w:rsidRPr="00B3778A">
        <w:rPr>
          <w:b/>
          <w:sz w:val="28"/>
          <w:szCs w:val="28"/>
        </w:rPr>
        <w:t>пешеходного</w:t>
      </w:r>
      <w:r w:rsidRPr="00B3778A">
        <w:rPr>
          <w:b/>
          <w:spacing w:val="50"/>
          <w:sz w:val="28"/>
          <w:szCs w:val="28"/>
        </w:rPr>
        <w:t xml:space="preserve"> </w:t>
      </w:r>
      <w:r w:rsidRPr="00B3778A">
        <w:rPr>
          <w:b/>
          <w:sz w:val="28"/>
          <w:szCs w:val="28"/>
        </w:rPr>
        <w:t>перехода</w:t>
      </w:r>
    </w:p>
    <w:p w:rsidR="00AD3914" w:rsidRPr="00B3778A" w:rsidRDefault="00AD3914" w:rsidP="00B3778A">
      <w:pPr>
        <w:tabs>
          <w:tab w:val="left" w:pos="2892"/>
        </w:tabs>
        <w:spacing w:before="13"/>
        <w:rPr>
          <w:b/>
          <w:sz w:val="28"/>
          <w:szCs w:val="28"/>
        </w:rPr>
      </w:pPr>
      <w:r w:rsidRPr="00B3778A">
        <w:rPr>
          <w:sz w:val="28"/>
          <w:szCs w:val="28"/>
        </w:rPr>
        <w:t>регулируемые</w:t>
      </w:r>
      <w:r w:rsidRPr="00B3778A">
        <w:rPr>
          <w:spacing w:val="109"/>
          <w:sz w:val="28"/>
          <w:szCs w:val="28"/>
          <w:u w:val="single"/>
        </w:rPr>
        <w:t xml:space="preserve"> </w:t>
      </w:r>
      <w:r w:rsidRPr="00B3778A">
        <w:rPr>
          <w:b/>
          <w:sz w:val="28"/>
          <w:szCs w:val="28"/>
          <w:u w:val="single"/>
        </w:rPr>
        <w:t>нет</w:t>
      </w:r>
      <w:r w:rsidRPr="00B3778A">
        <w:rPr>
          <w:b/>
          <w:sz w:val="28"/>
          <w:szCs w:val="28"/>
          <w:u w:val="single"/>
        </w:rPr>
        <w:tab/>
      </w:r>
    </w:p>
    <w:p w:rsidR="00AD3914" w:rsidRPr="00DC73D8" w:rsidRDefault="00AD3914" w:rsidP="00B3778A">
      <w:pPr>
        <w:pStyle w:val="a3"/>
        <w:tabs>
          <w:tab w:val="left" w:pos="3732"/>
        </w:tabs>
        <w:spacing w:before="23"/>
        <w:rPr>
          <w:b/>
          <w:sz w:val="28"/>
          <w:szCs w:val="28"/>
        </w:rPr>
      </w:pPr>
      <w:r w:rsidRPr="00DC73D8">
        <w:rPr>
          <w:sz w:val="28"/>
          <w:szCs w:val="28"/>
        </w:rPr>
        <w:t>со</w:t>
      </w:r>
      <w:r w:rsidRPr="00DC73D8">
        <w:rPr>
          <w:spacing w:val="-6"/>
          <w:sz w:val="28"/>
          <w:szCs w:val="28"/>
        </w:rPr>
        <w:t xml:space="preserve"> </w:t>
      </w:r>
      <w:r w:rsidRPr="00DC73D8">
        <w:rPr>
          <w:sz w:val="28"/>
          <w:szCs w:val="28"/>
        </w:rPr>
        <w:t>звуковой</w:t>
      </w:r>
      <w:r w:rsidRPr="00DC73D8">
        <w:rPr>
          <w:spacing w:val="-5"/>
          <w:sz w:val="28"/>
          <w:szCs w:val="28"/>
        </w:rPr>
        <w:t xml:space="preserve"> </w:t>
      </w:r>
      <w:r w:rsidRPr="00DC73D8">
        <w:rPr>
          <w:sz w:val="28"/>
          <w:szCs w:val="28"/>
        </w:rPr>
        <w:t>сигнализацией,</w:t>
      </w:r>
      <w:r w:rsidRPr="00DC73D8">
        <w:rPr>
          <w:spacing w:val="-7"/>
          <w:sz w:val="28"/>
          <w:szCs w:val="28"/>
        </w:rPr>
        <w:t xml:space="preserve"> </w:t>
      </w:r>
      <w:proofErr w:type="spellStart"/>
      <w:r w:rsidRPr="00DC73D8">
        <w:rPr>
          <w:sz w:val="28"/>
          <w:szCs w:val="28"/>
          <w:u w:val="single"/>
        </w:rPr>
        <w:t>_</w:t>
      </w:r>
      <w:r w:rsidRPr="00DC73D8">
        <w:rPr>
          <w:b/>
          <w:sz w:val="28"/>
          <w:szCs w:val="28"/>
          <w:u w:val="single"/>
        </w:rPr>
        <w:t>нет</w:t>
      </w:r>
      <w:proofErr w:type="spellEnd"/>
      <w:r w:rsidRPr="00DC73D8">
        <w:rPr>
          <w:b/>
          <w:sz w:val="28"/>
          <w:szCs w:val="28"/>
          <w:u w:val="single"/>
        </w:rPr>
        <w:tab/>
      </w:r>
    </w:p>
    <w:p w:rsidR="00AD3914" w:rsidRPr="00DC73D8" w:rsidRDefault="00AD3914" w:rsidP="00AD3914">
      <w:pPr>
        <w:pStyle w:val="a3"/>
        <w:spacing w:before="9"/>
        <w:ind w:left="0"/>
        <w:rPr>
          <w:b/>
          <w:sz w:val="28"/>
          <w:szCs w:val="28"/>
        </w:rPr>
      </w:pPr>
      <w:r w:rsidRPr="00DC73D8">
        <w:rPr>
          <w:sz w:val="28"/>
          <w:szCs w:val="28"/>
        </w:rPr>
        <w:t>Информация</w:t>
      </w:r>
      <w:r w:rsidRPr="00DC73D8">
        <w:rPr>
          <w:spacing w:val="-5"/>
          <w:sz w:val="28"/>
          <w:szCs w:val="28"/>
        </w:rPr>
        <w:t xml:space="preserve"> </w:t>
      </w:r>
      <w:r w:rsidRPr="00DC73D8">
        <w:rPr>
          <w:sz w:val="28"/>
          <w:szCs w:val="28"/>
        </w:rPr>
        <w:t>на</w:t>
      </w:r>
      <w:r w:rsidRPr="00DC73D8">
        <w:rPr>
          <w:spacing w:val="-4"/>
          <w:sz w:val="28"/>
          <w:szCs w:val="28"/>
        </w:rPr>
        <w:t xml:space="preserve"> </w:t>
      </w:r>
      <w:r w:rsidRPr="00DC73D8">
        <w:rPr>
          <w:sz w:val="28"/>
          <w:szCs w:val="28"/>
        </w:rPr>
        <w:t>пути</w:t>
      </w:r>
      <w:r w:rsidRPr="00DC73D8">
        <w:rPr>
          <w:spacing w:val="-2"/>
          <w:sz w:val="28"/>
          <w:szCs w:val="28"/>
        </w:rPr>
        <w:t xml:space="preserve"> </w:t>
      </w:r>
      <w:r w:rsidRPr="00DC73D8">
        <w:rPr>
          <w:sz w:val="28"/>
          <w:szCs w:val="28"/>
        </w:rPr>
        <w:t>следования</w:t>
      </w:r>
      <w:r w:rsidRPr="00DC73D8">
        <w:rPr>
          <w:spacing w:val="-5"/>
          <w:sz w:val="28"/>
          <w:szCs w:val="28"/>
        </w:rPr>
        <w:t xml:space="preserve"> </w:t>
      </w:r>
      <w:r w:rsidRPr="00DC73D8">
        <w:rPr>
          <w:sz w:val="28"/>
          <w:szCs w:val="28"/>
        </w:rPr>
        <w:t>к</w:t>
      </w:r>
      <w:r w:rsidRPr="00DC73D8">
        <w:rPr>
          <w:spacing w:val="-4"/>
          <w:sz w:val="28"/>
          <w:szCs w:val="28"/>
        </w:rPr>
        <w:t xml:space="preserve"> </w:t>
      </w:r>
      <w:r w:rsidRPr="00DC73D8">
        <w:rPr>
          <w:sz w:val="28"/>
          <w:szCs w:val="28"/>
        </w:rPr>
        <w:t>объекту:</w:t>
      </w:r>
      <w:r w:rsidRPr="00DC73D8">
        <w:rPr>
          <w:spacing w:val="-5"/>
          <w:sz w:val="28"/>
          <w:szCs w:val="28"/>
        </w:rPr>
        <w:t xml:space="preserve"> </w:t>
      </w:r>
      <w:r w:rsidRPr="00DC73D8">
        <w:rPr>
          <w:sz w:val="28"/>
          <w:szCs w:val="28"/>
        </w:rPr>
        <w:t>акустическая,</w:t>
      </w:r>
      <w:r w:rsidRPr="00DC73D8">
        <w:rPr>
          <w:spacing w:val="59"/>
          <w:sz w:val="28"/>
          <w:szCs w:val="28"/>
        </w:rPr>
        <w:t xml:space="preserve"> </w:t>
      </w:r>
      <w:r w:rsidRPr="00DC73D8">
        <w:rPr>
          <w:sz w:val="28"/>
          <w:szCs w:val="28"/>
        </w:rPr>
        <w:t>тактильная,</w:t>
      </w:r>
      <w:r w:rsidRPr="00DC73D8">
        <w:rPr>
          <w:spacing w:val="-2"/>
          <w:sz w:val="28"/>
          <w:szCs w:val="28"/>
        </w:rPr>
        <w:t xml:space="preserve"> </w:t>
      </w:r>
      <w:r w:rsidRPr="00DC73D8">
        <w:rPr>
          <w:sz w:val="28"/>
          <w:szCs w:val="28"/>
        </w:rPr>
        <w:t>визуальная;</w:t>
      </w:r>
      <w:r w:rsidRPr="00DC73D8">
        <w:rPr>
          <w:spacing w:val="-3"/>
          <w:sz w:val="28"/>
          <w:szCs w:val="28"/>
        </w:rPr>
        <w:t xml:space="preserve"> </w:t>
      </w:r>
      <w:r w:rsidRPr="00DC73D8">
        <w:rPr>
          <w:b/>
          <w:sz w:val="28"/>
          <w:szCs w:val="28"/>
          <w:u w:val="single"/>
        </w:rPr>
        <w:t>нет</w:t>
      </w:r>
    </w:p>
    <w:p w:rsidR="00AD3914" w:rsidRPr="00B3778A" w:rsidRDefault="00AD3914" w:rsidP="00B3778A">
      <w:pPr>
        <w:spacing w:before="27" w:line="254" w:lineRule="auto"/>
        <w:ind w:right="379"/>
        <w:rPr>
          <w:spacing w:val="-57"/>
          <w:sz w:val="28"/>
          <w:szCs w:val="28"/>
        </w:rPr>
      </w:pPr>
      <w:r w:rsidRPr="00B3778A">
        <w:rPr>
          <w:sz w:val="28"/>
          <w:szCs w:val="28"/>
        </w:rPr>
        <w:t>Перепады</w:t>
      </w:r>
      <w:r w:rsidRPr="00B3778A">
        <w:rPr>
          <w:spacing w:val="-4"/>
          <w:sz w:val="28"/>
          <w:szCs w:val="28"/>
        </w:rPr>
        <w:t xml:space="preserve"> </w:t>
      </w:r>
      <w:r w:rsidRPr="00B3778A">
        <w:rPr>
          <w:sz w:val="28"/>
          <w:szCs w:val="28"/>
        </w:rPr>
        <w:t>высоты</w:t>
      </w:r>
      <w:r w:rsidRPr="00B3778A">
        <w:rPr>
          <w:spacing w:val="-1"/>
          <w:sz w:val="28"/>
          <w:szCs w:val="28"/>
        </w:rPr>
        <w:t xml:space="preserve"> </w:t>
      </w:r>
      <w:r w:rsidRPr="00B3778A">
        <w:rPr>
          <w:sz w:val="28"/>
          <w:szCs w:val="28"/>
        </w:rPr>
        <w:t>на</w:t>
      </w:r>
      <w:r w:rsidRPr="00B3778A">
        <w:rPr>
          <w:spacing w:val="-4"/>
          <w:sz w:val="28"/>
          <w:szCs w:val="28"/>
        </w:rPr>
        <w:t xml:space="preserve"> </w:t>
      </w:r>
      <w:r w:rsidRPr="00B3778A">
        <w:rPr>
          <w:sz w:val="28"/>
          <w:szCs w:val="28"/>
        </w:rPr>
        <w:t>пути:</w:t>
      </w:r>
      <w:r w:rsidRPr="00B3778A">
        <w:rPr>
          <w:spacing w:val="-4"/>
          <w:sz w:val="28"/>
          <w:szCs w:val="28"/>
        </w:rPr>
        <w:t xml:space="preserve"> </w:t>
      </w:r>
      <w:r w:rsidRPr="00B3778A">
        <w:rPr>
          <w:b/>
          <w:sz w:val="28"/>
          <w:szCs w:val="28"/>
          <w:u w:val="single"/>
        </w:rPr>
        <w:t>нет</w:t>
      </w:r>
      <w:r w:rsidRPr="00B3778A">
        <w:rPr>
          <w:sz w:val="28"/>
          <w:szCs w:val="28"/>
        </w:rPr>
        <w:t>,</w:t>
      </w:r>
      <w:r w:rsidRPr="00B3778A">
        <w:rPr>
          <w:spacing w:val="-4"/>
          <w:sz w:val="28"/>
          <w:szCs w:val="28"/>
        </w:rPr>
        <w:t xml:space="preserve"> </w:t>
      </w:r>
      <w:r w:rsidRPr="00B3778A">
        <w:rPr>
          <w:sz w:val="28"/>
          <w:szCs w:val="28"/>
        </w:rPr>
        <w:t>бордюрный</w:t>
      </w:r>
      <w:r w:rsidRPr="00B3778A">
        <w:rPr>
          <w:spacing w:val="-1"/>
          <w:sz w:val="28"/>
          <w:szCs w:val="28"/>
        </w:rPr>
        <w:t xml:space="preserve"> </w:t>
      </w:r>
      <w:r w:rsidRPr="00B3778A">
        <w:rPr>
          <w:sz w:val="28"/>
          <w:szCs w:val="28"/>
        </w:rPr>
        <w:t>камень</w:t>
      </w:r>
      <w:r w:rsidRPr="00B3778A">
        <w:rPr>
          <w:spacing w:val="-4"/>
          <w:sz w:val="28"/>
          <w:szCs w:val="28"/>
        </w:rPr>
        <w:t xml:space="preserve"> </w:t>
      </w:r>
      <w:r w:rsidRPr="00B3778A">
        <w:rPr>
          <w:sz w:val="28"/>
          <w:szCs w:val="28"/>
        </w:rPr>
        <w:t>до</w:t>
      </w:r>
      <w:r w:rsidRPr="00B3778A">
        <w:rPr>
          <w:spacing w:val="-4"/>
          <w:sz w:val="28"/>
          <w:szCs w:val="28"/>
        </w:rPr>
        <w:t xml:space="preserve"> </w:t>
      </w:r>
      <w:r w:rsidRPr="00B3778A">
        <w:rPr>
          <w:sz w:val="28"/>
          <w:szCs w:val="28"/>
        </w:rPr>
        <w:t>12м–</w:t>
      </w:r>
      <w:r w:rsidRPr="00B3778A">
        <w:rPr>
          <w:spacing w:val="-4"/>
          <w:sz w:val="28"/>
          <w:szCs w:val="28"/>
        </w:rPr>
        <w:t xml:space="preserve"> </w:t>
      </w:r>
      <w:proofErr w:type="gramStart"/>
      <w:r w:rsidRPr="00B3778A">
        <w:rPr>
          <w:b/>
          <w:sz w:val="28"/>
          <w:szCs w:val="28"/>
        </w:rPr>
        <w:t>не</w:t>
      </w:r>
      <w:proofErr w:type="gramEnd"/>
      <w:r w:rsidRPr="00B3778A">
        <w:rPr>
          <w:b/>
          <w:sz w:val="28"/>
          <w:szCs w:val="28"/>
        </w:rPr>
        <w:t>т</w:t>
      </w:r>
      <w:r w:rsidRPr="00B3778A">
        <w:rPr>
          <w:spacing w:val="-57"/>
          <w:sz w:val="28"/>
          <w:szCs w:val="28"/>
        </w:rPr>
        <w:t xml:space="preserve"> </w:t>
      </w:r>
    </w:p>
    <w:p w:rsidR="00AD3914" w:rsidRPr="00AD3914" w:rsidRDefault="00AD3914" w:rsidP="00AD3914">
      <w:pPr>
        <w:spacing w:before="27" w:line="254" w:lineRule="auto"/>
        <w:ind w:right="379"/>
        <w:rPr>
          <w:b/>
          <w:sz w:val="28"/>
          <w:szCs w:val="28"/>
        </w:rPr>
      </w:pPr>
      <w:r w:rsidRPr="00AD3914">
        <w:rPr>
          <w:sz w:val="28"/>
          <w:szCs w:val="28"/>
        </w:rPr>
        <w:t>Их</w:t>
      </w:r>
      <w:r w:rsidRPr="00AD3914">
        <w:rPr>
          <w:spacing w:val="-3"/>
          <w:sz w:val="28"/>
          <w:szCs w:val="28"/>
        </w:rPr>
        <w:t xml:space="preserve"> </w:t>
      </w:r>
      <w:r w:rsidRPr="00AD3914">
        <w:rPr>
          <w:sz w:val="28"/>
          <w:szCs w:val="28"/>
        </w:rPr>
        <w:t>обустройство</w:t>
      </w:r>
      <w:r w:rsidRPr="00AD3914">
        <w:rPr>
          <w:spacing w:val="-2"/>
          <w:sz w:val="28"/>
          <w:szCs w:val="28"/>
        </w:rPr>
        <w:t xml:space="preserve"> </w:t>
      </w:r>
      <w:r w:rsidRPr="00AD3914">
        <w:rPr>
          <w:sz w:val="28"/>
          <w:szCs w:val="28"/>
        </w:rPr>
        <w:t>для инвалидов</w:t>
      </w:r>
      <w:r w:rsidRPr="00AD3914">
        <w:rPr>
          <w:spacing w:val="-1"/>
          <w:sz w:val="28"/>
          <w:szCs w:val="28"/>
        </w:rPr>
        <w:t xml:space="preserve"> </w:t>
      </w:r>
      <w:r w:rsidRPr="00AD3914">
        <w:rPr>
          <w:sz w:val="28"/>
          <w:szCs w:val="28"/>
        </w:rPr>
        <w:t>на</w:t>
      </w:r>
      <w:r w:rsidRPr="00AD3914">
        <w:rPr>
          <w:spacing w:val="-2"/>
          <w:sz w:val="28"/>
          <w:szCs w:val="28"/>
        </w:rPr>
        <w:t xml:space="preserve"> </w:t>
      </w:r>
      <w:r w:rsidRPr="00AD3914">
        <w:rPr>
          <w:sz w:val="28"/>
          <w:szCs w:val="28"/>
        </w:rPr>
        <w:t>коляске:</w:t>
      </w:r>
      <w:r w:rsidRPr="00AD3914">
        <w:rPr>
          <w:spacing w:val="1"/>
          <w:sz w:val="28"/>
          <w:szCs w:val="28"/>
        </w:rPr>
        <w:t xml:space="preserve"> </w:t>
      </w:r>
      <w:r w:rsidRPr="00AD3914">
        <w:rPr>
          <w:sz w:val="28"/>
          <w:szCs w:val="28"/>
        </w:rPr>
        <w:t>да,</w:t>
      </w:r>
      <w:r w:rsidRPr="00AD3914">
        <w:rPr>
          <w:spacing w:val="2"/>
          <w:sz w:val="28"/>
          <w:szCs w:val="28"/>
        </w:rPr>
        <w:t xml:space="preserve"> </w:t>
      </w:r>
      <w:r w:rsidRPr="00AD3914">
        <w:rPr>
          <w:b/>
          <w:sz w:val="28"/>
          <w:szCs w:val="28"/>
          <w:u w:val="single"/>
        </w:rPr>
        <w:t>нет</w:t>
      </w:r>
    </w:p>
    <w:p w:rsidR="00AD3914" w:rsidRDefault="00B3778A" w:rsidP="00B3778A">
      <w:pPr>
        <w:pStyle w:val="a7"/>
        <w:numPr>
          <w:ilvl w:val="1"/>
          <w:numId w:val="7"/>
        </w:numPr>
        <w:tabs>
          <w:tab w:val="left" w:pos="1258"/>
        </w:tabs>
        <w:spacing w:before="129"/>
        <w:rPr>
          <w:b/>
          <w:sz w:val="28"/>
          <w:szCs w:val="28"/>
        </w:rPr>
      </w:pPr>
      <w:r w:rsidRPr="00B3778A">
        <w:rPr>
          <w:b/>
          <w:sz w:val="28"/>
          <w:szCs w:val="28"/>
        </w:rPr>
        <w:t>Организация доступности объекта для инвалидов – форма обслуживания</w:t>
      </w:r>
    </w:p>
    <w:tbl>
      <w:tblPr>
        <w:tblStyle w:val="a9"/>
        <w:tblW w:w="0" w:type="auto"/>
        <w:tblLook w:val="04A0"/>
      </w:tblPr>
      <w:tblGrid>
        <w:gridCol w:w="817"/>
        <w:gridCol w:w="5563"/>
        <w:gridCol w:w="3191"/>
      </w:tblGrid>
      <w:tr w:rsidR="00B3778A" w:rsidRPr="00B3778A" w:rsidTr="00B3778A">
        <w:tc>
          <w:tcPr>
            <w:tcW w:w="817" w:type="dxa"/>
          </w:tcPr>
          <w:p w:rsidR="00B3778A" w:rsidRPr="00B3778A" w:rsidRDefault="00B3778A" w:rsidP="00B3778A">
            <w:pPr>
              <w:tabs>
                <w:tab w:val="left" w:pos="1258"/>
              </w:tabs>
              <w:spacing w:before="129"/>
              <w:rPr>
                <w:sz w:val="28"/>
                <w:szCs w:val="28"/>
              </w:rPr>
            </w:pPr>
            <w:r w:rsidRPr="00B3778A">
              <w:rPr>
                <w:sz w:val="28"/>
                <w:szCs w:val="28"/>
              </w:rPr>
              <w:t xml:space="preserve">№ </w:t>
            </w:r>
            <w:proofErr w:type="spellStart"/>
            <w:r w:rsidRPr="00B3778A">
              <w:rPr>
                <w:sz w:val="28"/>
                <w:szCs w:val="28"/>
              </w:rPr>
              <w:t>п\</w:t>
            </w:r>
            <w:proofErr w:type="gramStart"/>
            <w:r w:rsidRPr="00B3778A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563" w:type="dxa"/>
          </w:tcPr>
          <w:p w:rsidR="00B3778A" w:rsidRPr="00B3778A" w:rsidRDefault="00B3778A" w:rsidP="00B3778A">
            <w:pPr>
              <w:tabs>
                <w:tab w:val="left" w:pos="1258"/>
              </w:tabs>
              <w:spacing w:before="129"/>
              <w:rPr>
                <w:sz w:val="28"/>
                <w:szCs w:val="28"/>
              </w:rPr>
            </w:pPr>
            <w:r w:rsidRPr="00B3778A">
              <w:rPr>
                <w:sz w:val="28"/>
                <w:szCs w:val="28"/>
              </w:rPr>
              <w:t>Категория инвалидов (вид нарушения)</w:t>
            </w:r>
          </w:p>
        </w:tc>
        <w:tc>
          <w:tcPr>
            <w:tcW w:w="3191" w:type="dxa"/>
          </w:tcPr>
          <w:p w:rsidR="00B3778A" w:rsidRPr="00B3778A" w:rsidRDefault="00B3778A" w:rsidP="00B3778A">
            <w:pPr>
              <w:tabs>
                <w:tab w:val="left" w:pos="1258"/>
              </w:tabs>
              <w:spacing w:before="129"/>
              <w:rPr>
                <w:sz w:val="28"/>
                <w:szCs w:val="28"/>
              </w:rPr>
            </w:pPr>
            <w:r w:rsidRPr="00B3778A">
              <w:rPr>
                <w:sz w:val="28"/>
                <w:szCs w:val="28"/>
              </w:rPr>
              <w:t>Вариант организации доступности объекта</w:t>
            </w:r>
          </w:p>
        </w:tc>
      </w:tr>
      <w:tr w:rsidR="00B3778A" w:rsidRPr="00B3778A" w:rsidTr="00B3778A">
        <w:tc>
          <w:tcPr>
            <w:tcW w:w="817" w:type="dxa"/>
          </w:tcPr>
          <w:p w:rsidR="00B3778A" w:rsidRPr="00B3778A" w:rsidRDefault="00B3778A" w:rsidP="00B3778A">
            <w:pPr>
              <w:tabs>
                <w:tab w:val="left" w:pos="1258"/>
              </w:tabs>
              <w:spacing w:before="129"/>
              <w:rPr>
                <w:sz w:val="28"/>
                <w:szCs w:val="28"/>
              </w:rPr>
            </w:pPr>
            <w:r w:rsidRPr="00B3778A">
              <w:rPr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B3778A" w:rsidRPr="00B3778A" w:rsidRDefault="00B3778A" w:rsidP="00B3778A">
            <w:pPr>
              <w:tabs>
                <w:tab w:val="left" w:pos="1258"/>
              </w:tabs>
              <w:spacing w:before="129"/>
              <w:rPr>
                <w:sz w:val="28"/>
                <w:szCs w:val="28"/>
              </w:rPr>
            </w:pPr>
            <w:r w:rsidRPr="00B3778A">
              <w:rPr>
                <w:sz w:val="28"/>
                <w:szCs w:val="28"/>
              </w:rPr>
              <w:t>Все категории инвалидов, в том числе инвалиды:</w:t>
            </w:r>
          </w:p>
        </w:tc>
        <w:tc>
          <w:tcPr>
            <w:tcW w:w="3191" w:type="dxa"/>
          </w:tcPr>
          <w:p w:rsidR="00B3778A" w:rsidRPr="00B3778A" w:rsidRDefault="00B3778A" w:rsidP="00B3778A">
            <w:pPr>
              <w:tabs>
                <w:tab w:val="left" w:pos="1258"/>
              </w:tabs>
              <w:spacing w:before="129"/>
              <w:rPr>
                <w:sz w:val="28"/>
                <w:szCs w:val="28"/>
              </w:rPr>
            </w:pPr>
          </w:p>
        </w:tc>
      </w:tr>
      <w:tr w:rsidR="00B3778A" w:rsidRPr="00B3778A" w:rsidTr="00B3778A">
        <w:tc>
          <w:tcPr>
            <w:tcW w:w="817" w:type="dxa"/>
          </w:tcPr>
          <w:p w:rsidR="00B3778A" w:rsidRPr="00B3778A" w:rsidRDefault="00B3778A" w:rsidP="00B3778A">
            <w:pPr>
              <w:tabs>
                <w:tab w:val="left" w:pos="1258"/>
              </w:tabs>
              <w:spacing w:before="129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B3778A" w:rsidRPr="00B3778A" w:rsidRDefault="00B3778A" w:rsidP="00B3778A">
            <w:pPr>
              <w:tabs>
                <w:tab w:val="left" w:pos="1258"/>
              </w:tabs>
              <w:spacing w:before="129"/>
              <w:rPr>
                <w:sz w:val="28"/>
                <w:szCs w:val="28"/>
              </w:rPr>
            </w:pPr>
            <w:proofErr w:type="gramStart"/>
            <w:r w:rsidRPr="00B3778A">
              <w:rPr>
                <w:sz w:val="28"/>
                <w:szCs w:val="28"/>
              </w:rPr>
              <w:t>Передвигающиеся</w:t>
            </w:r>
            <w:proofErr w:type="gramEnd"/>
            <w:r w:rsidRPr="00B3778A">
              <w:rPr>
                <w:sz w:val="28"/>
                <w:szCs w:val="28"/>
              </w:rPr>
              <w:t xml:space="preserve"> на креслах-колясках</w:t>
            </w:r>
          </w:p>
        </w:tc>
        <w:tc>
          <w:tcPr>
            <w:tcW w:w="3191" w:type="dxa"/>
          </w:tcPr>
          <w:p w:rsidR="00B3778A" w:rsidRPr="00B3778A" w:rsidRDefault="00B3778A" w:rsidP="00B3778A">
            <w:pPr>
              <w:tabs>
                <w:tab w:val="left" w:pos="1258"/>
              </w:tabs>
              <w:spacing w:before="129"/>
              <w:rPr>
                <w:sz w:val="28"/>
                <w:szCs w:val="28"/>
              </w:rPr>
            </w:pPr>
            <w:r w:rsidRPr="00B3778A">
              <w:rPr>
                <w:sz w:val="28"/>
                <w:szCs w:val="28"/>
              </w:rPr>
              <w:t>Не доступно</w:t>
            </w:r>
          </w:p>
        </w:tc>
      </w:tr>
      <w:tr w:rsidR="00B3778A" w:rsidRPr="00B3778A" w:rsidTr="00B3778A">
        <w:tc>
          <w:tcPr>
            <w:tcW w:w="817" w:type="dxa"/>
          </w:tcPr>
          <w:p w:rsidR="00B3778A" w:rsidRPr="00B3778A" w:rsidRDefault="00B3778A" w:rsidP="00B3778A">
            <w:pPr>
              <w:tabs>
                <w:tab w:val="left" w:pos="1258"/>
              </w:tabs>
              <w:spacing w:before="129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B3778A" w:rsidRPr="00B3778A" w:rsidRDefault="00B3778A" w:rsidP="00B3778A">
            <w:pPr>
              <w:tabs>
                <w:tab w:val="left" w:pos="1258"/>
              </w:tabs>
              <w:spacing w:before="129"/>
              <w:rPr>
                <w:sz w:val="28"/>
                <w:szCs w:val="28"/>
              </w:rPr>
            </w:pPr>
            <w:r w:rsidRPr="00B3778A"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3191" w:type="dxa"/>
          </w:tcPr>
          <w:p w:rsidR="00B3778A" w:rsidRPr="00B3778A" w:rsidRDefault="00B3778A" w:rsidP="00B3778A">
            <w:pPr>
              <w:tabs>
                <w:tab w:val="left" w:pos="1258"/>
              </w:tabs>
              <w:spacing w:before="129"/>
              <w:rPr>
                <w:sz w:val="28"/>
                <w:szCs w:val="28"/>
              </w:rPr>
            </w:pPr>
            <w:r w:rsidRPr="00B3778A">
              <w:rPr>
                <w:sz w:val="28"/>
                <w:szCs w:val="28"/>
              </w:rPr>
              <w:t>Не доступно</w:t>
            </w:r>
          </w:p>
        </w:tc>
      </w:tr>
      <w:tr w:rsidR="00B3778A" w:rsidRPr="00B3778A" w:rsidTr="00B3778A">
        <w:tc>
          <w:tcPr>
            <w:tcW w:w="817" w:type="dxa"/>
          </w:tcPr>
          <w:p w:rsidR="00B3778A" w:rsidRPr="00B3778A" w:rsidRDefault="00B3778A" w:rsidP="00B3778A">
            <w:pPr>
              <w:tabs>
                <w:tab w:val="left" w:pos="1258"/>
              </w:tabs>
              <w:spacing w:before="129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B3778A" w:rsidRPr="00B3778A" w:rsidRDefault="00B3778A" w:rsidP="00B3778A">
            <w:pPr>
              <w:tabs>
                <w:tab w:val="left" w:pos="1258"/>
              </w:tabs>
              <w:spacing w:before="129"/>
              <w:rPr>
                <w:sz w:val="28"/>
                <w:szCs w:val="28"/>
              </w:rPr>
            </w:pPr>
            <w:r w:rsidRPr="00B3778A"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3191" w:type="dxa"/>
          </w:tcPr>
          <w:p w:rsidR="00B3778A" w:rsidRPr="00B3778A" w:rsidRDefault="00B3778A" w:rsidP="00B3778A">
            <w:pPr>
              <w:tabs>
                <w:tab w:val="left" w:pos="1258"/>
              </w:tabs>
              <w:spacing w:before="129"/>
              <w:rPr>
                <w:sz w:val="28"/>
                <w:szCs w:val="28"/>
              </w:rPr>
            </w:pPr>
            <w:r w:rsidRPr="00B3778A">
              <w:rPr>
                <w:sz w:val="28"/>
                <w:szCs w:val="28"/>
              </w:rPr>
              <w:t>Доступно условно</w:t>
            </w:r>
          </w:p>
        </w:tc>
      </w:tr>
      <w:tr w:rsidR="00B3778A" w:rsidRPr="00B3778A" w:rsidTr="00B3778A">
        <w:tc>
          <w:tcPr>
            <w:tcW w:w="817" w:type="dxa"/>
          </w:tcPr>
          <w:p w:rsidR="00B3778A" w:rsidRPr="00B3778A" w:rsidRDefault="00B3778A" w:rsidP="00B3778A">
            <w:pPr>
              <w:tabs>
                <w:tab w:val="left" w:pos="1258"/>
              </w:tabs>
              <w:spacing w:before="129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B3778A" w:rsidRPr="00B3778A" w:rsidRDefault="00B3778A" w:rsidP="00B3778A">
            <w:pPr>
              <w:tabs>
                <w:tab w:val="left" w:pos="1258"/>
              </w:tabs>
              <w:spacing w:before="129"/>
              <w:rPr>
                <w:sz w:val="28"/>
                <w:szCs w:val="28"/>
              </w:rPr>
            </w:pPr>
            <w:r w:rsidRPr="00B3778A"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3191" w:type="dxa"/>
          </w:tcPr>
          <w:p w:rsidR="00B3778A" w:rsidRPr="00B3778A" w:rsidRDefault="00B3778A" w:rsidP="00B3778A">
            <w:pPr>
              <w:tabs>
                <w:tab w:val="left" w:pos="1258"/>
              </w:tabs>
              <w:spacing w:before="129"/>
              <w:rPr>
                <w:sz w:val="28"/>
                <w:szCs w:val="28"/>
              </w:rPr>
            </w:pPr>
            <w:r w:rsidRPr="00B3778A">
              <w:rPr>
                <w:sz w:val="28"/>
                <w:szCs w:val="28"/>
              </w:rPr>
              <w:t>Не доступно</w:t>
            </w:r>
          </w:p>
        </w:tc>
      </w:tr>
      <w:tr w:rsidR="00B3778A" w:rsidRPr="00B3778A" w:rsidTr="00B3778A">
        <w:tc>
          <w:tcPr>
            <w:tcW w:w="817" w:type="dxa"/>
          </w:tcPr>
          <w:p w:rsidR="00B3778A" w:rsidRPr="00B3778A" w:rsidRDefault="00B3778A" w:rsidP="00B3778A">
            <w:pPr>
              <w:tabs>
                <w:tab w:val="left" w:pos="1258"/>
              </w:tabs>
              <w:spacing w:before="129"/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B3778A" w:rsidRPr="00B3778A" w:rsidRDefault="00B3778A" w:rsidP="00B3778A">
            <w:pPr>
              <w:tabs>
                <w:tab w:val="left" w:pos="1258"/>
              </w:tabs>
              <w:spacing w:before="129"/>
              <w:rPr>
                <w:sz w:val="28"/>
                <w:szCs w:val="28"/>
              </w:rPr>
            </w:pPr>
            <w:r w:rsidRPr="00B3778A"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3191" w:type="dxa"/>
          </w:tcPr>
          <w:p w:rsidR="00B3778A" w:rsidRPr="00B3778A" w:rsidRDefault="00B3778A" w:rsidP="00B3778A">
            <w:pPr>
              <w:tabs>
                <w:tab w:val="left" w:pos="1258"/>
              </w:tabs>
              <w:spacing w:before="129"/>
              <w:rPr>
                <w:sz w:val="28"/>
                <w:szCs w:val="28"/>
              </w:rPr>
            </w:pPr>
            <w:r w:rsidRPr="00B3778A">
              <w:rPr>
                <w:sz w:val="28"/>
                <w:szCs w:val="28"/>
              </w:rPr>
              <w:t xml:space="preserve">Доступно  </w:t>
            </w:r>
          </w:p>
        </w:tc>
      </w:tr>
    </w:tbl>
    <w:p w:rsidR="00B3778A" w:rsidRPr="00B3778A" w:rsidRDefault="00B3778A" w:rsidP="00B3778A">
      <w:pPr>
        <w:tabs>
          <w:tab w:val="left" w:pos="1258"/>
        </w:tabs>
        <w:spacing w:before="129"/>
        <w:rPr>
          <w:b/>
          <w:sz w:val="28"/>
          <w:szCs w:val="28"/>
        </w:rPr>
      </w:pPr>
    </w:p>
    <w:p w:rsidR="000E2889" w:rsidRDefault="00B3778A" w:rsidP="00B3778A">
      <w:pPr>
        <w:pStyle w:val="a7"/>
        <w:numPr>
          <w:ilvl w:val="1"/>
          <w:numId w:val="7"/>
        </w:numPr>
        <w:tabs>
          <w:tab w:val="left" w:pos="1258"/>
        </w:tabs>
        <w:spacing w:before="129"/>
        <w:rPr>
          <w:b/>
          <w:sz w:val="28"/>
          <w:szCs w:val="28"/>
        </w:rPr>
      </w:pPr>
      <w:r>
        <w:rPr>
          <w:b/>
          <w:sz w:val="28"/>
          <w:szCs w:val="28"/>
        </w:rPr>
        <w:t>Со</w:t>
      </w:r>
      <w:r w:rsidR="00EF7297">
        <w:rPr>
          <w:b/>
          <w:sz w:val="28"/>
          <w:szCs w:val="28"/>
        </w:rPr>
        <w:t>стояние доступности основных структурно-функциональных зон</w:t>
      </w:r>
    </w:p>
    <w:p w:rsidR="00EF7297" w:rsidRPr="00EF7297" w:rsidRDefault="00EF7297" w:rsidP="00EF7297">
      <w:pPr>
        <w:tabs>
          <w:tab w:val="left" w:pos="1258"/>
        </w:tabs>
        <w:spacing w:before="129"/>
        <w:rPr>
          <w:b/>
          <w:sz w:val="28"/>
          <w:szCs w:val="28"/>
        </w:rPr>
      </w:pPr>
    </w:p>
    <w:tbl>
      <w:tblPr>
        <w:tblStyle w:val="a9"/>
        <w:tblW w:w="0" w:type="auto"/>
        <w:tblInd w:w="450" w:type="dxa"/>
        <w:tblLook w:val="04A0"/>
      </w:tblPr>
      <w:tblGrid>
        <w:gridCol w:w="934"/>
        <w:gridCol w:w="5146"/>
        <w:gridCol w:w="3041"/>
      </w:tblGrid>
      <w:tr w:rsidR="000E2889" w:rsidTr="00EF7297">
        <w:tc>
          <w:tcPr>
            <w:tcW w:w="934" w:type="dxa"/>
          </w:tcPr>
          <w:p w:rsidR="000E2889" w:rsidRPr="000E2889" w:rsidRDefault="000E2889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146" w:type="dxa"/>
          </w:tcPr>
          <w:p w:rsidR="000E2889" w:rsidRPr="000E2889" w:rsidRDefault="00EF7297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структурно-функциональные  зоны</w:t>
            </w:r>
          </w:p>
        </w:tc>
        <w:tc>
          <w:tcPr>
            <w:tcW w:w="3041" w:type="dxa"/>
          </w:tcPr>
          <w:p w:rsidR="000E2889" w:rsidRPr="000E2889" w:rsidRDefault="00EF7297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доступности, в том числе для основных категорий инвалидов</w:t>
            </w:r>
          </w:p>
        </w:tc>
      </w:tr>
      <w:tr w:rsidR="000E2889" w:rsidTr="00EF7297">
        <w:tc>
          <w:tcPr>
            <w:tcW w:w="934" w:type="dxa"/>
          </w:tcPr>
          <w:p w:rsidR="000E2889" w:rsidRPr="00AA0895" w:rsidRDefault="000E2889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 w:rsidRPr="00AA0895">
              <w:rPr>
                <w:sz w:val="28"/>
                <w:szCs w:val="28"/>
              </w:rPr>
              <w:t>1</w:t>
            </w:r>
          </w:p>
        </w:tc>
        <w:tc>
          <w:tcPr>
            <w:tcW w:w="5146" w:type="dxa"/>
          </w:tcPr>
          <w:p w:rsidR="000E2889" w:rsidRPr="00AA0895" w:rsidRDefault="00EF7297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Территория, прилегающая к зданию</w:t>
            </w:r>
          </w:p>
        </w:tc>
        <w:tc>
          <w:tcPr>
            <w:tcW w:w="3041" w:type="dxa"/>
          </w:tcPr>
          <w:p w:rsidR="000E2889" w:rsidRPr="001810FB" w:rsidRDefault="00EF7297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 w:rsidRPr="001810FB">
              <w:rPr>
                <w:sz w:val="28"/>
                <w:szCs w:val="28"/>
              </w:rPr>
              <w:t>Доступно условно</w:t>
            </w:r>
          </w:p>
        </w:tc>
      </w:tr>
      <w:tr w:rsidR="000E2889" w:rsidTr="00EF7297">
        <w:tc>
          <w:tcPr>
            <w:tcW w:w="934" w:type="dxa"/>
          </w:tcPr>
          <w:p w:rsidR="000E2889" w:rsidRPr="00AA0895" w:rsidRDefault="000E2889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 w:rsidRPr="00AA0895">
              <w:rPr>
                <w:sz w:val="28"/>
                <w:szCs w:val="28"/>
              </w:rPr>
              <w:t>2</w:t>
            </w:r>
          </w:p>
        </w:tc>
        <w:tc>
          <w:tcPr>
            <w:tcW w:w="5146" w:type="dxa"/>
          </w:tcPr>
          <w:p w:rsidR="000E2889" w:rsidRPr="00AA0895" w:rsidRDefault="00EF7297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3041" w:type="dxa"/>
          </w:tcPr>
          <w:p w:rsidR="000E2889" w:rsidRPr="001810FB" w:rsidRDefault="00EF7297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 w:rsidRPr="001810FB">
              <w:rPr>
                <w:sz w:val="28"/>
                <w:szCs w:val="28"/>
              </w:rPr>
              <w:t>Не доступно</w:t>
            </w:r>
          </w:p>
        </w:tc>
      </w:tr>
      <w:tr w:rsidR="000E2889" w:rsidTr="00EF7297">
        <w:tc>
          <w:tcPr>
            <w:tcW w:w="934" w:type="dxa"/>
          </w:tcPr>
          <w:p w:rsidR="000E2889" w:rsidRPr="00AA0895" w:rsidRDefault="000E2889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 w:rsidRPr="00AA0895">
              <w:rPr>
                <w:sz w:val="28"/>
                <w:szCs w:val="28"/>
              </w:rPr>
              <w:t>3</w:t>
            </w:r>
          </w:p>
        </w:tc>
        <w:tc>
          <w:tcPr>
            <w:tcW w:w="5146" w:type="dxa"/>
          </w:tcPr>
          <w:p w:rsidR="000E2889" w:rsidRPr="00AA0895" w:rsidRDefault="00EF7297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Путь (пути) движения внутри здания (в том числе пути эвакуации)</w:t>
            </w:r>
          </w:p>
        </w:tc>
        <w:tc>
          <w:tcPr>
            <w:tcW w:w="3041" w:type="dxa"/>
          </w:tcPr>
          <w:p w:rsidR="000E2889" w:rsidRPr="001810FB" w:rsidRDefault="00EF7297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 w:rsidRPr="001810FB">
              <w:rPr>
                <w:sz w:val="28"/>
                <w:szCs w:val="28"/>
              </w:rPr>
              <w:t>Не доступно</w:t>
            </w:r>
          </w:p>
        </w:tc>
      </w:tr>
      <w:tr w:rsidR="000E2889" w:rsidTr="00EF7297">
        <w:tc>
          <w:tcPr>
            <w:tcW w:w="934" w:type="dxa"/>
          </w:tcPr>
          <w:p w:rsidR="000E2889" w:rsidRPr="00AA0895" w:rsidRDefault="000E2889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 w:rsidRPr="00AA089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146" w:type="dxa"/>
          </w:tcPr>
          <w:p w:rsidR="000E2889" w:rsidRPr="00AA0895" w:rsidRDefault="00EF7297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 целевого назначения здания</w:t>
            </w:r>
          </w:p>
        </w:tc>
        <w:tc>
          <w:tcPr>
            <w:tcW w:w="3041" w:type="dxa"/>
          </w:tcPr>
          <w:p w:rsidR="000E2889" w:rsidRPr="001810FB" w:rsidRDefault="00EF7297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 w:rsidRPr="001810FB">
              <w:rPr>
                <w:sz w:val="28"/>
                <w:szCs w:val="28"/>
              </w:rPr>
              <w:t>Не доступно</w:t>
            </w:r>
          </w:p>
        </w:tc>
      </w:tr>
      <w:tr w:rsidR="000E2889" w:rsidTr="00EF7297">
        <w:tc>
          <w:tcPr>
            <w:tcW w:w="934" w:type="dxa"/>
          </w:tcPr>
          <w:p w:rsidR="000E2889" w:rsidRPr="00AA0895" w:rsidRDefault="000E2889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 w:rsidRPr="00AA0895">
              <w:rPr>
                <w:sz w:val="28"/>
                <w:szCs w:val="28"/>
              </w:rPr>
              <w:t>5</w:t>
            </w:r>
          </w:p>
        </w:tc>
        <w:tc>
          <w:tcPr>
            <w:tcW w:w="5146" w:type="dxa"/>
          </w:tcPr>
          <w:p w:rsidR="000E2889" w:rsidRPr="00AA0895" w:rsidRDefault="00EF7297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041" w:type="dxa"/>
          </w:tcPr>
          <w:p w:rsidR="000E2889" w:rsidRPr="001810FB" w:rsidRDefault="00EF7297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 w:rsidRPr="001810FB">
              <w:rPr>
                <w:sz w:val="28"/>
                <w:szCs w:val="28"/>
              </w:rPr>
              <w:t>Не доступно</w:t>
            </w:r>
          </w:p>
        </w:tc>
      </w:tr>
      <w:tr w:rsidR="000E2889" w:rsidTr="00EF7297">
        <w:tc>
          <w:tcPr>
            <w:tcW w:w="934" w:type="dxa"/>
          </w:tcPr>
          <w:p w:rsidR="000E2889" w:rsidRPr="00AA0895" w:rsidRDefault="000E2889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 w:rsidRPr="00AA0895">
              <w:rPr>
                <w:sz w:val="28"/>
                <w:szCs w:val="28"/>
              </w:rPr>
              <w:t>6</w:t>
            </w:r>
          </w:p>
        </w:tc>
        <w:tc>
          <w:tcPr>
            <w:tcW w:w="5146" w:type="dxa"/>
          </w:tcPr>
          <w:p w:rsidR="000E2889" w:rsidRPr="00AA0895" w:rsidRDefault="00EF7297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информации и связи</w:t>
            </w:r>
          </w:p>
        </w:tc>
        <w:tc>
          <w:tcPr>
            <w:tcW w:w="3041" w:type="dxa"/>
          </w:tcPr>
          <w:p w:rsidR="000E2889" w:rsidRPr="001810FB" w:rsidRDefault="00EF7297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 w:rsidRPr="001810FB">
              <w:rPr>
                <w:sz w:val="28"/>
                <w:szCs w:val="28"/>
              </w:rPr>
              <w:t>Не доступно</w:t>
            </w:r>
          </w:p>
        </w:tc>
      </w:tr>
      <w:tr w:rsidR="000E2889" w:rsidTr="00EF7297">
        <w:tc>
          <w:tcPr>
            <w:tcW w:w="934" w:type="dxa"/>
          </w:tcPr>
          <w:p w:rsidR="000E2889" w:rsidRPr="00AA0895" w:rsidRDefault="000E2889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 w:rsidRPr="00AA0895">
              <w:rPr>
                <w:sz w:val="28"/>
                <w:szCs w:val="28"/>
              </w:rPr>
              <w:t>7</w:t>
            </w:r>
          </w:p>
        </w:tc>
        <w:tc>
          <w:tcPr>
            <w:tcW w:w="5146" w:type="dxa"/>
          </w:tcPr>
          <w:p w:rsidR="000E2889" w:rsidRPr="00AA0895" w:rsidRDefault="00EF7297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3041" w:type="dxa"/>
          </w:tcPr>
          <w:p w:rsidR="000E2889" w:rsidRPr="001810FB" w:rsidRDefault="00EF7297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 w:rsidRPr="001810FB">
              <w:rPr>
                <w:sz w:val="28"/>
                <w:szCs w:val="28"/>
              </w:rPr>
              <w:t>Доступно избирательно</w:t>
            </w:r>
          </w:p>
        </w:tc>
      </w:tr>
    </w:tbl>
    <w:p w:rsidR="00EF7297" w:rsidRDefault="00EF7297" w:rsidP="005C6C54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:rsidR="00EF7297" w:rsidRDefault="00EF7297" w:rsidP="005C6C54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:rsidR="00EF7297" w:rsidRPr="001810FB" w:rsidRDefault="00EF7297" w:rsidP="00EF7297">
      <w:pPr>
        <w:pStyle w:val="a7"/>
        <w:widowControl/>
        <w:numPr>
          <w:ilvl w:val="1"/>
          <w:numId w:val="7"/>
        </w:numPr>
        <w:autoSpaceDE/>
        <w:autoSpaceDN/>
        <w:spacing w:after="200" w:line="276" w:lineRule="auto"/>
        <w:rPr>
          <w:b/>
          <w:sz w:val="28"/>
          <w:szCs w:val="28"/>
        </w:rPr>
      </w:pPr>
      <w:r w:rsidRPr="001810FB">
        <w:rPr>
          <w:b/>
          <w:sz w:val="28"/>
          <w:szCs w:val="28"/>
        </w:rPr>
        <w:t>Итоговое заключение о состоянии доступности</w:t>
      </w:r>
    </w:p>
    <w:p w:rsidR="00A6684C" w:rsidRDefault="00EF7297" w:rsidP="00EF7297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Объект доступен условно. Центральный вход в здание не соответствует нормам доступности маломобильных групп населения. </w:t>
      </w:r>
      <w:r w:rsidR="001810FB">
        <w:rPr>
          <w:sz w:val="28"/>
          <w:szCs w:val="28"/>
        </w:rPr>
        <w:t xml:space="preserve">Санитарно-гигиенические помещения не соответствуют нормам доступности </w:t>
      </w:r>
      <w:r w:rsidR="005C6C54" w:rsidRPr="00EF7297">
        <w:rPr>
          <w:sz w:val="28"/>
          <w:szCs w:val="28"/>
        </w:rPr>
        <w:t xml:space="preserve"> </w:t>
      </w:r>
      <w:r w:rsidR="001810FB">
        <w:rPr>
          <w:sz w:val="28"/>
          <w:szCs w:val="28"/>
        </w:rPr>
        <w:t>для инвалидов и маломобильных групп. Проведение мероприятий по техническому обустройству может быть выполнено только в порядке капитального ремонта.</w:t>
      </w:r>
    </w:p>
    <w:p w:rsidR="001810FB" w:rsidRDefault="001810FB" w:rsidP="00EF7297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Период проведения работ в рамках исполнения при выделении денежных средств.</w:t>
      </w:r>
    </w:p>
    <w:p w:rsidR="001810FB" w:rsidRPr="00EF7297" w:rsidRDefault="001810FB" w:rsidP="00EF7297">
      <w:pPr>
        <w:widowControl/>
        <w:autoSpaceDE/>
        <w:autoSpaceDN/>
        <w:spacing w:after="200" w:line="276" w:lineRule="auto"/>
        <w:rPr>
          <w:sz w:val="28"/>
          <w:szCs w:val="28"/>
        </w:rPr>
      </w:pPr>
      <w:r w:rsidRPr="001810FB">
        <w:rPr>
          <w:i/>
          <w:sz w:val="28"/>
          <w:szCs w:val="28"/>
        </w:rPr>
        <w:t>Ожидаемый результат после выполнения работ по адаптации</w:t>
      </w:r>
      <w:r>
        <w:rPr>
          <w:sz w:val="28"/>
          <w:szCs w:val="28"/>
        </w:rPr>
        <w:t xml:space="preserve">  - повышение доступности образовательных услуг для детей-инвалидов.</w:t>
      </w:r>
    </w:p>
    <w:sectPr w:rsidR="001810FB" w:rsidRPr="00EF7297" w:rsidSect="00850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3E26"/>
    <w:multiLevelType w:val="hybridMultilevel"/>
    <w:tmpl w:val="29146998"/>
    <w:lvl w:ilvl="0" w:tplc="40ECF05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4440"/>
    <w:multiLevelType w:val="hybridMultilevel"/>
    <w:tmpl w:val="1DC69198"/>
    <w:lvl w:ilvl="0" w:tplc="00E6B956">
      <w:numFmt w:val="bullet"/>
      <w:lvlText w:val="-"/>
      <w:lvlJc w:val="left"/>
      <w:pPr>
        <w:ind w:left="121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7"/>
        <w:sz w:val="24"/>
        <w:szCs w:val="24"/>
        <w:lang w:val="ru-RU" w:eastAsia="en-US" w:bidi="ar-SA"/>
      </w:rPr>
    </w:lvl>
    <w:lvl w:ilvl="1" w:tplc="C106A638">
      <w:numFmt w:val="bullet"/>
      <w:lvlText w:val="•"/>
      <w:lvlJc w:val="left"/>
      <w:pPr>
        <w:ind w:left="1124" w:hanging="135"/>
      </w:pPr>
      <w:rPr>
        <w:rFonts w:hint="default"/>
        <w:lang w:val="ru-RU" w:eastAsia="en-US" w:bidi="ar-SA"/>
      </w:rPr>
    </w:lvl>
    <w:lvl w:ilvl="2" w:tplc="1DE65D86">
      <w:numFmt w:val="bullet"/>
      <w:lvlText w:val="•"/>
      <w:lvlJc w:val="left"/>
      <w:pPr>
        <w:ind w:left="2128" w:hanging="135"/>
      </w:pPr>
      <w:rPr>
        <w:rFonts w:hint="default"/>
        <w:lang w:val="ru-RU" w:eastAsia="en-US" w:bidi="ar-SA"/>
      </w:rPr>
    </w:lvl>
    <w:lvl w:ilvl="3" w:tplc="5ED8185C">
      <w:numFmt w:val="bullet"/>
      <w:lvlText w:val="•"/>
      <w:lvlJc w:val="left"/>
      <w:pPr>
        <w:ind w:left="3132" w:hanging="135"/>
      </w:pPr>
      <w:rPr>
        <w:rFonts w:hint="default"/>
        <w:lang w:val="ru-RU" w:eastAsia="en-US" w:bidi="ar-SA"/>
      </w:rPr>
    </w:lvl>
    <w:lvl w:ilvl="4" w:tplc="D570BEFE">
      <w:numFmt w:val="bullet"/>
      <w:lvlText w:val="•"/>
      <w:lvlJc w:val="left"/>
      <w:pPr>
        <w:ind w:left="4136" w:hanging="135"/>
      </w:pPr>
      <w:rPr>
        <w:rFonts w:hint="default"/>
        <w:lang w:val="ru-RU" w:eastAsia="en-US" w:bidi="ar-SA"/>
      </w:rPr>
    </w:lvl>
    <w:lvl w:ilvl="5" w:tplc="C9CE8832">
      <w:numFmt w:val="bullet"/>
      <w:lvlText w:val="•"/>
      <w:lvlJc w:val="left"/>
      <w:pPr>
        <w:ind w:left="5140" w:hanging="135"/>
      </w:pPr>
      <w:rPr>
        <w:rFonts w:hint="default"/>
        <w:lang w:val="ru-RU" w:eastAsia="en-US" w:bidi="ar-SA"/>
      </w:rPr>
    </w:lvl>
    <w:lvl w:ilvl="6" w:tplc="6B1A59DC">
      <w:numFmt w:val="bullet"/>
      <w:lvlText w:val="•"/>
      <w:lvlJc w:val="left"/>
      <w:pPr>
        <w:ind w:left="6144" w:hanging="135"/>
      </w:pPr>
      <w:rPr>
        <w:rFonts w:hint="default"/>
        <w:lang w:val="ru-RU" w:eastAsia="en-US" w:bidi="ar-SA"/>
      </w:rPr>
    </w:lvl>
    <w:lvl w:ilvl="7" w:tplc="CBE6B5F6">
      <w:numFmt w:val="bullet"/>
      <w:lvlText w:val="•"/>
      <w:lvlJc w:val="left"/>
      <w:pPr>
        <w:ind w:left="7148" w:hanging="135"/>
      </w:pPr>
      <w:rPr>
        <w:rFonts w:hint="default"/>
        <w:lang w:val="ru-RU" w:eastAsia="en-US" w:bidi="ar-SA"/>
      </w:rPr>
    </w:lvl>
    <w:lvl w:ilvl="8" w:tplc="2B1E7C3E">
      <w:numFmt w:val="bullet"/>
      <w:lvlText w:val="•"/>
      <w:lvlJc w:val="left"/>
      <w:pPr>
        <w:ind w:left="8152" w:hanging="135"/>
      </w:pPr>
      <w:rPr>
        <w:rFonts w:hint="default"/>
        <w:lang w:val="ru-RU" w:eastAsia="en-US" w:bidi="ar-SA"/>
      </w:rPr>
    </w:lvl>
  </w:abstractNum>
  <w:abstractNum w:abstractNumId="2">
    <w:nsid w:val="2E17698C"/>
    <w:multiLevelType w:val="multilevel"/>
    <w:tmpl w:val="D2D85D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3">
    <w:nsid w:val="30CB1BC6"/>
    <w:multiLevelType w:val="multilevel"/>
    <w:tmpl w:val="877635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23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4674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011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8988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1325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3302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5639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7976" w:hanging="2160"/>
      </w:pPr>
      <w:rPr>
        <w:rFonts w:hint="default"/>
        <w:i/>
      </w:rPr>
    </w:lvl>
  </w:abstractNum>
  <w:abstractNum w:abstractNumId="4">
    <w:nsid w:val="432D50C4"/>
    <w:multiLevelType w:val="hybridMultilevel"/>
    <w:tmpl w:val="F63038A8"/>
    <w:lvl w:ilvl="0" w:tplc="E064FAB4">
      <w:start w:val="1"/>
      <w:numFmt w:val="upperRoman"/>
      <w:lvlText w:val="%1."/>
      <w:lvlJc w:val="left"/>
      <w:pPr>
        <w:ind w:left="1257" w:hanging="214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1" w:tplc="4DDC59BC">
      <w:numFmt w:val="bullet"/>
      <w:lvlText w:val="•"/>
      <w:lvlJc w:val="left"/>
      <w:pPr>
        <w:ind w:left="2150" w:hanging="214"/>
      </w:pPr>
      <w:rPr>
        <w:rFonts w:hint="default"/>
        <w:lang w:val="ru-RU" w:eastAsia="en-US" w:bidi="ar-SA"/>
      </w:rPr>
    </w:lvl>
    <w:lvl w:ilvl="2" w:tplc="D3A29A40">
      <w:numFmt w:val="bullet"/>
      <w:lvlText w:val="•"/>
      <w:lvlJc w:val="left"/>
      <w:pPr>
        <w:ind w:left="3040" w:hanging="214"/>
      </w:pPr>
      <w:rPr>
        <w:rFonts w:hint="default"/>
        <w:lang w:val="ru-RU" w:eastAsia="en-US" w:bidi="ar-SA"/>
      </w:rPr>
    </w:lvl>
    <w:lvl w:ilvl="3" w:tplc="FEFCD230">
      <w:numFmt w:val="bullet"/>
      <w:lvlText w:val="•"/>
      <w:lvlJc w:val="left"/>
      <w:pPr>
        <w:ind w:left="3930" w:hanging="214"/>
      </w:pPr>
      <w:rPr>
        <w:rFonts w:hint="default"/>
        <w:lang w:val="ru-RU" w:eastAsia="en-US" w:bidi="ar-SA"/>
      </w:rPr>
    </w:lvl>
    <w:lvl w:ilvl="4" w:tplc="2180B602">
      <w:numFmt w:val="bullet"/>
      <w:lvlText w:val="•"/>
      <w:lvlJc w:val="left"/>
      <w:pPr>
        <w:ind w:left="4820" w:hanging="214"/>
      </w:pPr>
      <w:rPr>
        <w:rFonts w:hint="default"/>
        <w:lang w:val="ru-RU" w:eastAsia="en-US" w:bidi="ar-SA"/>
      </w:rPr>
    </w:lvl>
    <w:lvl w:ilvl="5" w:tplc="11FEC30E">
      <w:numFmt w:val="bullet"/>
      <w:lvlText w:val="•"/>
      <w:lvlJc w:val="left"/>
      <w:pPr>
        <w:ind w:left="5710" w:hanging="214"/>
      </w:pPr>
      <w:rPr>
        <w:rFonts w:hint="default"/>
        <w:lang w:val="ru-RU" w:eastAsia="en-US" w:bidi="ar-SA"/>
      </w:rPr>
    </w:lvl>
    <w:lvl w:ilvl="6" w:tplc="9B6CFB3E">
      <w:numFmt w:val="bullet"/>
      <w:lvlText w:val="•"/>
      <w:lvlJc w:val="left"/>
      <w:pPr>
        <w:ind w:left="6600" w:hanging="214"/>
      </w:pPr>
      <w:rPr>
        <w:rFonts w:hint="default"/>
        <w:lang w:val="ru-RU" w:eastAsia="en-US" w:bidi="ar-SA"/>
      </w:rPr>
    </w:lvl>
    <w:lvl w:ilvl="7" w:tplc="0E24D5DC">
      <w:numFmt w:val="bullet"/>
      <w:lvlText w:val="•"/>
      <w:lvlJc w:val="left"/>
      <w:pPr>
        <w:ind w:left="7490" w:hanging="214"/>
      </w:pPr>
      <w:rPr>
        <w:rFonts w:hint="default"/>
        <w:lang w:val="ru-RU" w:eastAsia="en-US" w:bidi="ar-SA"/>
      </w:rPr>
    </w:lvl>
    <w:lvl w:ilvl="8" w:tplc="D7A43F4C">
      <w:numFmt w:val="bullet"/>
      <w:lvlText w:val="•"/>
      <w:lvlJc w:val="left"/>
      <w:pPr>
        <w:ind w:left="8380" w:hanging="214"/>
      </w:pPr>
      <w:rPr>
        <w:rFonts w:hint="default"/>
        <w:lang w:val="ru-RU" w:eastAsia="en-US" w:bidi="ar-SA"/>
      </w:rPr>
    </w:lvl>
  </w:abstractNum>
  <w:abstractNum w:abstractNumId="5">
    <w:nsid w:val="60E91CE7"/>
    <w:multiLevelType w:val="hybridMultilevel"/>
    <w:tmpl w:val="F63038A8"/>
    <w:lvl w:ilvl="0" w:tplc="E064FAB4">
      <w:start w:val="1"/>
      <w:numFmt w:val="upperRoman"/>
      <w:lvlText w:val="%1."/>
      <w:lvlJc w:val="left"/>
      <w:pPr>
        <w:ind w:left="1257" w:hanging="214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1" w:tplc="4DDC59BC">
      <w:numFmt w:val="bullet"/>
      <w:lvlText w:val="•"/>
      <w:lvlJc w:val="left"/>
      <w:pPr>
        <w:ind w:left="2150" w:hanging="214"/>
      </w:pPr>
      <w:rPr>
        <w:rFonts w:hint="default"/>
        <w:lang w:val="ru-RU" w:eastAsia="en-US" w:bidi="ar-SA"/>
      </w:rPr>
    </w:lvl>
    <w:lvl w:ilvl="2" w:tplc="D3A29A40">
      <w:numFmt w:val="bullet"/>
      <w:lvlText w:val="•"/>
      <w:lvlJc w:val="left"/>
      <w:pPr>
        <w:ind w:left="3040" w:hanging="214"/>
      </w:pPr>
      <w:rPr>
        <w:rFonts w:hint="default"/>
        <w:lang w:val="ru-RU" w:eastAsia="en-US" w:bidi="ar-SA"/>
      </w:rPr>
    </w:lvl>
    <w:lvl w:ilvl="3" w:tplc="FEFCD230">
      <w:numFmt w:val="bullet"/>
      <w:lvlText w:val="•"/>
      <w:lvlJc w:val="left"/>
      <w:pPr>
        <w:ind w:left="3930" w:hanging="214"/>
      </w:pPr>
      <w:rPr>
        <w:rFonts w:hint="default"/>
        <w:lang w:val="ru-RU" w:eastAsia="en-US" w:bidi="ar-SA"/>
      </w:rPr>
    </w:lvl>
    <w:lvl w:ilvl="4" w:tplc="2180B602">
      <w:numFmt w:val="bullet"/>
      <w:lvlText w:val="•"/>
      <w:lvlJc w:val="left"/>
      <w:pPr>
        <w:ind w:left="4820" w:hanging="214"/>
      </w:pPr>
      <w:rPr>
        <w:rFonts w:hint="default"/>
        <w:lang w:val="ru-RU" w:eastAsia="en-US" w:bidi="ar-SA"/>
      </w:rPr>
    </w:lvl>
    <w:lvl w:ilvl="5" w:tplc="11FEC30E">
      <w:numFmt w:val="bullet"/>
      <w:lvlText w:val="•"/>
      <w:lvlJc w:val="left"/>
      <w:pPr>
        <w:ind w:left="5710" w:hanging="214"/>
      </w:pPr>
      <w:rPr>
        <w:rFonts w:hint="default"/>
        <w:lang w:val="ru-RU" w:eastAsia="en-US" w:bidi="ar-SA"/>
      </w:rPr>
    </w:lvl>
    <w:lvl w:ilvl="6" w:tplc="9B6CFB3E">
      <w:numFmt w:val="bullet"/>
      <w:lvlText w:val="•"/>
      <w:lvlJc w:val="left"/>
      <w:pPr>
        <w:ind w:left="6600" w:hanging="214"/>
      </w:pPr>
      <w:rPr>
        <w:rFonts w:hint="default"/>
        <w:lang w:val="ru-RU" w:eastAsia="en-US" w:bidi="ar-SA"/>
      </w:rPr>
    </w:lvl>
    <w:lvl w:ilvl="7" w:tplc="0E24D5DC">
      <w:numFmt w:val="bullet"/>
      <w:lvlText w:val="•"/>
      <w:lvlJc w:val="left"/>
      <w:pPr>
        <w:ind w:left="7490" w:hanging="214"/>
      </w:pPr>
      <w:rPr>
        <w:rFonts w:hint="default"/>
        <w:lang w:val="ru-RU" w:eastAsia="en-US" w:bidi="ar-SA"/>
      </w:rPr>
    </w:lvl>
    <w:lvl w:ilvl="8" w:tplc="D7A43F4C">
      <w:numFmt w:val="bullet"/>
      <w:lvlText w:val="•"/>
      <w:lvlJc w:val="left"/>
      <w:pPr>
        <w:ind w:left="8380" w:hanging="214"/>
      </w:pPr>
      <w:rPr>
        <w:rFonts w:hint="default"/>
        <w:lang w:val="ru-RU" w:eastAsia="en-US" w:bidi="ar-SA"/>
      </w:rPr>
    </w:lvl>
  </w:abstractNum>
  <w:abstractNum w:abstractNumId="6">
    <w:nsid w:val="69510804"/>
    <w:multiLevelType w:val="multilevel"/>
    <w:tmpl w:val="761C6E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635"/>
    <w:rsid w:val="000E2889"/>
    <w:rsid w:val="001810FB"/>
    <w:rsid w:val="005C6C54"/>
    <w:rsid w:val="006B3B4B"/>
    <w:rsid w:val="007A2DBB"/>
    <w:rsid w:val="00850E14"/>
    <w:rsid w:val="008B7744"/>
    <w:rsid w:val="00A152F4"/>
    <w:rsid w:val="00A6684C"/>
    <w:rsid w:val="00AA0895"/>
    <w:rsid w:val="00AD3914"/>
    <w:rsid w:val="00B3778A"/>
    <w:rsid w:val="00BD0DDC"/>
    <w:rsid w:val="00C2059E"/>
    <w:rsid w:val="00CA7635"/>
    <w:rsid w:val="00CC0299"/>
    <w:rsid w:val="00CC20BF"/>
    <w:rsid w:val="00D66065"/>
    <w:rsid w:val="00D76950"/>
    <w:rsid w:val="00DC73D8"/>
    <w:rsid w:val="00E449D2"/>
    <w:rsid w:val="00E60681"/>
    <w:rsid w:val="00E91F34"/>
    <w:rsid w:val="00EF7297"/>
    <w:rsid w:val="00F018FD"/>
    <w:rsid w:val="00F4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76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76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7635"/>
    <w:pPr>
      <w:ind w:left="12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A763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A7635"/>
    <w:pPr>
      <w:spacing w:before="188"/>
      <w:ind w:left="4063" w:right="4235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CA763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CA7635"/>
    <w:pPr>
      <w:spacing w:before="9"/>
      <w:ind w:left="255" w:hanging="135"/>
    </w:pPr>
  </w:style>
  <w:style w:type="paragraph" w:customStyle="1" w:styleId="TableParagraph">
    <w:name w:val="Table Paragraph"/>
    <w:basedOn w:val="a"/>
    <w:uiPriority w:val="1"/>
    <w:qFormat/>
    <w:rsid w:val="00CA7635"/>
  </w:style>
  <w:style w:type="character" w:styleId="a8">
    <w:name w:val="Hyperlink"/>
    <w:basedOn w:val="a0"/>
    <w:uiPriority w:val="99"/>
    <w:semiHidden/>
    <w:unhideWhenUsed/>
    <w:rsid w:val="00CA7635"/>
    <w:rPr>
      <w:color w:val="0000FF"/>
      <w:u w:val="single"/>
    </w:rPr>
  </w:style>
  <w:style w:type="table" w:styleId="a9">
    <w:name w:val="Table Grid"/>
    <w:basedOn w:val="a1"/>
    <w:uiPriority w:val="59"/>
    <w:rsid w:val="000E2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2024-06-27T02:26:00Z</cp:lastPrinted>
  <dcterms:created xsi:type="dcterms:W3CDTF">2024-06-27T07:11:00Z</dcterms:created>
  <dcterms:modified xsi:type="dcterms:W3CDTF">2024-06-27T07:11:00Z</dcterms:modified>
</cp:coreProperties>
</file>